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15DE" w14:textId="77777777" w:rsidR="00A02311" w:rsidRPr="005D6FF9" w:rsidRDefault="00605AC7">
      <w:pPr>
        <w:rPr>
          <w:rFonts w:ascii="Arial" w:hAnsi="Arial" w:cs="Arial"/>
          <w:b/>
          <w:sz w:val="22"/>
          <w:szCs w:val="22"/>
        </w:rPr>
      </w:pPr>
      <w:r w:rsidRPr="005D6FF9">
        <w:rPr>
          <w:rFonts w:ascii="Arial" w:hAnsi="Arial" w:cs="Arial"/>
          <w:b/>
          <w:sz w:val="22"/>
          <w:szCs w:val="22"/>
        </w:rPr>
        <w:t>Graphic art consultation request</w:t>
      </w:r>
    </w:p>
    <w:p w14:paraId="6A08A57C" w14:textId="77777777" w:rsidR="00605AC7" w:rsidRPr="005D6FF9" w:rsidRDefault="00605AC7" w:rsidP="007F7DD4">
      <w:pPr>
        <w:rPr>
          <w:rFonts w:ascii="Arial" w:hAnsi="Arial" w:cs="Arial"/>
          <w:sz w:val="22"/>
          <w:szCs w:val="22"/>
        </w:rPr>
      </w:pPr>
    </w:p>
    <w:p w14:paraId="0E8B2A78" w14:textId="1DA46FCA" w:rsidR="005D6FF9" w:rsidRDefault="005D6FF9" w:rsidP="007F7DD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5D6FF9">
        <w:rPr>
          <w:rFonts w:ascii="Arial" w:hAnsi="Arial" w:cs="Arial"/>
          <w:sz w:val="22"/>
          <w:szCs w:val="22"/>
        </w:rPr>
        <w:t xml:space="preserve">A faculty member who feels that he or she has a need and wishes to utilize the  service will contact Julie Myers-Irvin </w:t>
      </w:r>
      <w:r w:rsidR="00414A20">
        <w:rPr>
          <w:rFonts w:ascii="Arial" w:hAnsi="Arial" w:cs="Arial"/>
          <w:sz w:val="22"/>
          <w:szCs w:val="22"/>
        </w:rPr>
        <w:t>(</w:t>
      </w:r>
      <w:hyperlink r:id="rId6" w:history="1">
        <w:r w:rsidR="00414A20" w:rsidRPr="000C628F">
          <w:rPr>
            <w:rStyle w:val="Hyperlink"/>
            <w:rFonts w:ascii="Arial" w:hAnsi="Arial" w:cs="Arial"/>
            <w:sz w:val="22"/>
            <w:szCs w:val="22"/>
          </w:rPr>
          <w:t>jmm30@pitt.edu</w:t>
        </w:r>
      </w:hyperlink>
      <w:r w:rsidR="00414A20">
        <w:rPr>
          <w:rFonts w:ascii="Arial" w:hAnsi="Arial" w:cs="Arial"/>
          <w:sz w:val="22"/>
          <w:szCs w:val="22"/>
        </w:rPr>
        <w:t xml:space="preserve">) </w:t>
      </w:r>
      <w:r w:rsidRPr="005D6FF9">
        <w:rPr>
          <w:rFonts w:ascii="Arial" w:hAnsi="Arial" w:cs="Arial"/>
          <w:sz w:val="22"/>
          <w:szCs w:val="22"/>
        </w:rPr>
        <w:t>to request graphi</w:t>
      </w:r>
      <w:r w:rsidR="00D2338E">
        <w:rPr>
          <w:rFonts w:ascii="Arial" w:hAnsi="Arial" w:cs="Arial"/>
          <w:sz w:val="22"/>
          <w:szCs w:val="22"/>
        </w:rPr>
        <w:t>cs consultation and  evaluation</w:t>
      </w:r>
      <w:r w:rsidRPr="005D6FF9">
        <w:rPr>
          <w:rFonts w:ascii="Arial" w:hAnsi="Arial" w:cs="Arial"/>
          <w:sz w:val="22"/>
          <w:szCs w:val="22"/>
        </w:rPr>
        <w:t xml:space="preserve">  </w:t>
      </w:r>
    </w:p>
    <w:p w14:paraId="7CDE33BA" w14:textId="372A4396" w:rsidR="0058618C" w:rsidRPr="005D6FF9" w:rsidRDefault="0058618C" w:rsidP="007F7DD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requests should be received </w:t>
      </w:r>
      <w:r w:rsidR="007F7437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 xml:space="preserve">at least two weeks </w:t>
      </w:r>
      <w:r w:rsidR="007F7437">
        <w:rPr>
          <w:rFonts w:ascii="Arial" w:hAnsi="Arial" w:cs="Arial"/>
          <w:sz w:val="22"/>
          <w:szCs w:val="22"/>
        </w:rPr>
        <w:t>lead time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BE8F7F7" w14:textId="454169A5" w:rsidR="005D6FF9" w:rsidRPr="005D6FF9" w:rsidRDefault="005D6FF9" w:rsidP="007F7DD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5D6FF9">
        <w:rPr>
          <w:rFonts w:ascii="Arial" w:hAnsi="Arial" w:cs="Arial"/>
          <w:sz w:val="22"/>
          <w:szCs w:val="22"/>
        </w:rPr>
        <w:t xml:space="preserve">A rough draft of the written document and figures </w:t>
      </w:r>
      <w:r w:rsidR="00414A20">
        <w:rPr>
          <w:rFonts w:ascii="Arial" w:hAnsi="Arial" w:cs="Arial"/>
          <w:sz w:val="22"/>
          <w:szCs w:val="22"/>
        </w:rPr>
        <w:t xml:space="preserve">(or figure descriptions) </w:t>
      </w:r>
      <w:r w:rsidRPr="005D6FF9">
        <w:rPr>
          <w:rFonts w:ascii="Arial" w:hAnsi="Arial" w:cs="Arial"/>
          <w:sz w:val="22"/>
          <w:szCs w:val="22"/>
        </w:rPr>
        <w:t>m</w:t>
      </w:r>
      <w:r w:rsidR="00986C42">
        <w:rPr>
          <w:rFonts w:ascii="Arial" w:hAnsi="Arial" w:cs="Arial"/>
          <w:sz w:val="22"/>
          <w:szCs w:val="22"/>
        </w:rPr>
        <w:t xml:space="preserve">ust be provided for review, at </w:t>
      </w:r>
      <w:r w:rsidRPr="005D6FF9">
        <w:rPr>
          <w:rFonts w:ascii="Arial" w:hAnsi="Arial" w:cs="Arial"/>
          <w:sz w:val="22"/>
          <w:szCs w:val="22"/>
        </w:rPr>
        <w:t>which time the PI will indicate which figures are in</w:t>
      </w:r>
      <w:r w:rsidR="00D2338E">
        <w:rPr>
          <w:rFonts w:ascii="Arial" w:hAnsi="Arial" w:cs="Arial"/>
          <w:sz w:val="22"/>
          <w:szCs w:val="22"/>
        </w:rPr>
        <w:t xml:space="preserve"> need of graphic art assistance </w:t>
      </w:r>
    </w:p>
    <w:p w14:paraId="037D8551" w14:textId="721669B8" w:rsidR="005D6FF9" w:rsidRPr="005D6FF9" w:rsidRDefault="005D6FF9" w:rsidP="007F7DD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5D6FF9">
        <w:rPr>
          <w:rFonts w:ascii="Arial" w:hAnsi="Arial" w:cs="Arial"/>
          <w:sz w:val="22"/>
          <w:szCs w:val="22"/>
        </w:rPr>
        <w:t xml:space="preserve">Julie </w:t>
      </w:r>
      <w:r w:rsidR="00414A20">
        <w:rPr>
          <w:rFonts w:ascii="Arial" w:hAnsi="Arial" w:cs="Arial"/>
          <w:sz w:val="22"/>
          <w:szCs w:val="22"/>
        </w:rPr>
        <w:t xml:space="preserve">and Paul Kovach </w:t>
      </w:r>
      <w:r w:rsidRPr="005D6FF9">
        <w:rPr>
          <w:rFonts w:ascii="Arial" w:hAnsi="Arial" w:cs="Arial"/>
          <w:sz w:val="22"/>
          <w:szCs w:val="22"/>
        </w:rPr>
        <w:t>will review document and figures to determine need and value to invest in  graphic art assistance for the given project</w:t>
      </w:r>
      <w:r w:rsidR="00414A20">
        <w:rPr>
          <w:rFonts w:ascii="Arial" w:hAnsi="Arial" w:cs="Arial"/>
          <w:sz w:val="22"/>
          <w:szCs w:val="22"/>
        </w:rPr>
        <w:t xml:space="preserve">. Requests may be denied at this stage </w:t>
      </w:r>
      <w:r w:rsidRPr="005D6FF9">
        <w:rPr>
          <w:rFonts w:ascii="Arial" w:hAnsi="Arial" w:cs="Arial"/>
          <w:sz w:val="22"/>
          <w:szCs w:val="22"/>
        </w:rPr>
        <w:t> </w:t>
      </w:r>
    </w:p>
    <w:p w14:paraId="01702BF4" w14:textId="797EB255" w:rsidR="005D6FF9" w:rsidRPr="005D6FF9" w:rsidRDefault="005D6FF9" w:rsidP="007F7DD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5D6FF9">
        <w:rPr>
          <w:rFonts w:ascii="Arial" w:hAnsi="Arial" w:cs="Arial"/>
          <w:sz w:val="22"/>
          <w:szCs w:val="22"/>
        </w:rPr>
        <w:t xml:space="preserve">For those </w:t>
      </w:r>
      <w:r w:rsidR="00414A20">
        <w:rPr>
          <w:rFonts w:ascii="Arial" w:hAnsi="Arial" w:cs="Arial"/>
          <w:sz w:val="22"/>
          <w:szCs w:val="22"/>
        </w:rPr>
        <w:t>approved for consultation with a graphic artist, Paul and Julie will cho</w:t>
      </w:r>
      <w:r w:rsidR="00986C42">
        <w:rPr>
          <w:rFonts w:ascii="Arial" w:hAnsi="Arial" w:cs="Arial"/>
          <w:sz w:val="22"/>
          <w:szCs w:val="22"/>
        </w:rPr>
        <w:t>o</w:t>
      </w:r>
      <w:bookmarkStart w:id="0" w:name="_GoBack"/>
      <w:bookmarkEnd w:id="0"/>
      <w:r w:rsidR="00414A20">
        <w:rPr>
          <w:rFonts w:ascii="Arial" w:hAnsi="Arial" w:cs="Arial"/>
          <w:sz w:val="22"/>
          <w:szCs w:val="22"/>
        </w:rPr>
        <w:t xml:space="preserve">se an appropriate contact </w:t>
      </w:r>
      <w:r w:rsidRPr="005D6FF9">
        <w:rPr>
          <w:rFonts w:ascii="Arial" w:hAnsi="Arial" w:cs="Arial"/>
          <w:sz w:val="22"/>
          <w:szCs w:val="22"/>
        </w:rPr>
        <w:t>(a list of potential free-lance graphic artists will be maintained by Julie and Paul).  </w:t>
      </w:r>
    </w:p>
    <w:p w14:paraId="165228DE" w14:textId="15398505" w:rsidR="00414A20" w:rsidRDefault="00414A20" w:rsidP="007F7DD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 will initiate contact with the </w:t>
      </w:r>
      <w:r w:rsidR="00D933FC">
        <w:rPr>
          <w:rFonts w:ascii="Arial" w:hAnsi="Arial" w:cs="Arial"/>
          <w:sz w:val="22"/>
          <w:szCs w:val="22"/>
        </w:rPr>
        <w:t xml:space="preserve">selected </w:t>
      </w:r>
      <w:r>
        <w:rPr>
          <w:rFonts w:ascii="Arial" w:hAnsi="Arial" w:cs="Arial"/>
          <w:sz w:val="22"/>
          <w:szCs w:val="22"/>
        </w:rPr>
        <w:t xml:space="preserve">graphic artist </w:t>
      </w:r>
    </w:p>
    <w:p w14:paraId="789C6B58" w14:textId="5AB0DA65" w:rsidR="00BC0445" w:rsidRDefault="00BC0445" w:rsidP="007F7DD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initial contact</w:t>
      </w:r>
      <w:r w:rsidR="00D933FC">
        <w:rPr>
          <w:rFonts w:ascii="Arial" w:hAnsi="Arial" w:cs="Arial"/>
          <w:sz w:val="22"/>
          <w:szCs w:val="22"/>
        </w:rPr>
        <w:t xml:space="preserve"> by Paul</w:t>
      </w:r>
      <w:r>
        <w:rPr>
          <w:rFonts w:ascii="Arial" w:hAnsi="Arial" w:cs="Arial"/>
          <w:sz w:val="22"/>
          <w:szCs w:val="22"/>
        </w:rPr>
        <w:t xml:space="preserve">, the PI will </w:t>
      </w:r>
      <w:r w:rsidRPr="005D6FF9">
        <w:rPr>
          <w:rFonts w:ascii="Arial" w:hAnsi="Arial" w:cs="Arial"/>
          <w:sz w:val="22"/>
          <w:szCs w:val="22"/>
        </w:rPr>
        <w:t xml:space="preserve">be responsible for communicating with the graphic artist </w:t>
      </w:r>
      <w:r>
        <w:rPr>
          <w:rFonts w:ascii="Arial" w:hAnsi="Arial" w:cs="Arial"/>
          <w:sz w:val="22"/>
          <w:szCs w:val="22"/>
        </w:rPr>
        <w:t>until the completion of the job</w:t>
      </w:r>
    </w:p>
    <w:p w14:paraId="7E93B0DF" w14:textId="17BC55B2" w:rsidR="00F93A73" w:rsidRDefault="00F93A73" w:rsidP="007F7DD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 will provide Julie and Paul with a budget estimate at the beginning of the job</w:t>
      </w:r>
    </w:p>
    <w:p w14:paraId="02F54DF5" w14:textId="6B6FAEED" w:rsidR="00F93A73" w:rsidRDefault="00F93A73" w:rsidP="007F7DD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estimate is over $500, PI will indicate how </w:t>
      </w:r>
      <w:r w:rsidR="007F7437">
        <w:rPr>
          <w:rFonts w:ascii="Arial" w:hAnsi="Arial" w:cs="Arial"/>
          <w:sz w:val="22"/>
          <w:szCs w:val="22"/>
        </w:rPr>
        <w:t>additional costs will be covered</w:t>
      </w:r>
    </w:p>
    <w:p w14:paraId="228D63E4" w14:textId="77777777" w:rsidR="007F7DD4" w:rsidRDefault="005D6FF9" w:rsidP="007F7DD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5D6FF9">
        <w:rPr>
          <w:rFonts w:ascii="Arial" w:hAnsi="Arial" w:cs="Arial"/>
          <w:sz w:val="22"/>
          <w:szCs w:val="22"/>
        </w:rPr>
        <w:t xml:space="preserve">The graphic artist will send copy of final invoice both to the PI and to Melissa </w:t>
      </w:r>
      <w:proofErr w:type="spellStart"/>
      <w:r w:rsidRPr="005D6FF9">
        <w:rPr>
          <w:rFonts w:ascii="Arial" w:hAnsi="Arial" w:cs="Arial"/>
          <w:sz w:val="22"/>
          <w:szCs w:val="22"/>
        </w:rPr>
        <w:t>Penkrot</w:t>
      </w:r>
      <w:proofErr w:type="spellEnd"/>
      <w:r w:rsidRPr="005D6FF9">
        <w:rPr>
          <w:rFonts w:ascii="Arial" w:hAnsi="Arial" w:cs="Arial"/>
          <w:sz w:val="22"/>
          <w:szCs w:val="22"/>
        </w:rPr>
        <w:t xml:space="preserve"> for payment subject to the following constraints:  </w:t>
      </w:r>
    </w:p>
    <w:p w14:paraId="4F8CC257" w14:textId="253DF680" w:rsidR="005D6FF9" w:rsidRPr="007F7DD4" w:rsidRDefault="005D6FF9" w:rsidP="007F7DD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7DD4">
        <w:rPr>
          <w:rFonts w:ascii="Arial" w:hAnsi="Arial" w:cs="Arial"/>
          <w:sz w:val="22"/>
          <w:szCs w:val="22"/>
        </w:rPr>
        <w:t>Each request is limited to $500 total cost  </w:t>
      </w:r>
    </w:p>
    <w:p w14:paraId="0FD900B3" w14:textId="18B2FD3A" w:rsidR="005D6FF9" w:rsidRPr="007F7DD4" w:rsidRDefault="005D6FF9" w:rsidP="007F7DD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7DD4">
        <w:rPr>
          <w:rFonts w:ascii="Arial" w:hAnsi="Arial" w:cs="Arial"/>
          <w:sz w:val="22"/>
          <w:szCs w:val="22"/>
        </w:rPr>
        <w:t xml:space="preserve">PIs or department chairs may </w:t>
      </w:r>
      <w:r w:rsidR="00BC0445">
        <w:rPr>
          <w:rFonts w:ascii="Arial" w:hAnsi="Arial" w:cs="Arial"/>
          <w:sz w:val="22"/>
          <w:szCs w:val="22"/>
        </w:rPr>
        <w:t>arrange to pay for</w:t>
      </w:r>
      <w:r w:rsidRPr="007F7DD4">
        <w:rPr>
          <w:rFonts w:ascii="Arial" w:hAnsi="Arial" w:cs="Arial"/>
          <w:sz w:val="22"/>
          <w:szCs w:val="22"/>
        </w:rPr>
        <w:t xml:space="preserve"> consultations that will cost more than $500 ($500 is the maximum that will be provided from the Associate Dean budget) </w:t>
      </w:r>
    </w:p>
    <w:p w14:paraId="2E32153F" w14:textId="0B054276" w:rsidR="005D6FF9" w:rsidRPr="007F7DD4" w:rsidRDefault="005D6FF9" w:rsidP="007F7DD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7DD4">
        <w:rPr>
          <w:rFonts w:ascii="Arial" w:hAnsi="Arial" w:cs="Arial"/>
          <w:sz w:val="22"/>
          <w:szCs w:val="22"/>
        </w:rPr>
        <w:t>PIs may obtain 2 graphic art consultations per year</w:t>
      </w:r>
      <w:r w:rsidR="00D2338E">
        <w:rPr>
          <w:rFonts w:ascii="Arial" w:hAnsi="Arial" w:cs="Arial"/>
          <w:sz w:val="22"/>
          <w:szCs w:val="22"/>
        </w:rPr>
        <w:t xml:space="preserve"> </w:t>
      </w:r>
      <w:r w:rsidRPr="007F7DD4">
        <w:rPr>
          <w:rFonts w:ascii="Arial" w:hAnsi="Arial" w:cs="Arial"/>
          <w:sz w:val="22"/>
          <w:szCs w:val="22"/>
        </w:rPr>
        <w:t>($1000</w:t>
      </w:r>
      <w:r w:rsidR="00D2338E">
        <w:rPr>
          <w:rFonts w:ascii="Arial" w:hAnsi="Arial" w:cs="Arial"/>
          <w:sz w:val="22"/>
          <w:szCs w:val="22"/>
        </w:rPr>
        <w:t xml:space="preserve"> </w:t>
      </w:r>
      <w:r w:rsidRPr="007F7DD4">
        <w:rPr>
          <w:rFonts w:ascii="Arial" w:hAnsi="Arial" w:cs="Arial"/>
          <w:sz w:val="22"/>
          <w:szCs w:val="22"/>
        </w:rPr>
        <w:t>maximum</w:t>
      </w:r>
      <w:r w:rsidR="00D2338E">
        <w:rPr>
          <w:rFonts w:ascii="Arial" w:hAnsi="Arial" w:cs="Arial"/>
          <w:sz w:val="22"/>
          <w:szCs w:val="22"/>
        </w:rPr>
        <w:t xml:space="preserve"> per </w:t>
      </w:r>
      <w:r w:rsidRPr="007F7DD4">
        <w:rPr>
          <w:rFonts w:ascii="Arial" w:hAnsi="Arial" w:cs="Arial"/>
          <w:sz w:val="22"/>
          <w:szCs w:val="22"/>
        </w:rPr>
        <w:t>investigator per year</w:t>
      </w:r>
      <w:r w:rsidR="00A96C6E">
        <w:rPr>
          <w:rFonts w:ascii="Arial" w:hAnsi="Arial" w:cs="Arial"/>
          <w:sz w:val="22"/>
          <w:szCs w:val="22"/>
        </w:rPr>
        <w:t xml:space="preserve"> from the Associate Dean for Research</w:t>
      </w:r>
      <w:r w:rsidRPr="007F7DD4">
        <w:rPr>
          <w:rFonts w:ascii="Arial" w:hAnsi="Arial" w:cs="Arial"/>
          <w:sz w:val="22"/>
          <w:szCs w:val="22"/>
        </w:rPr>
        <w:t xml:space="preserve">) </w:t>
      </w:r>
    </w:p>
    <w:p w14:paraId="4EF1DF3B" w14:textId="77777777" w:rsidR="001C4B4A" w:rsidRDefault="001C4B4A" w:rsidP="001C4B4A">
      <w:pPr>
        <w:rPr>
          <w:rFonts w:ascii="Arial" w:hAnsi="Arial" w:cs="Arial"/>
          <w:sz w:val="22"/>
          <w:szCs w:val="22"/>
        </w:rPr>
      </w:pPr>
    </w:p>
    <w:p w14:paraId="7D74234A" w14:textId="56EC0A67" w:rsidR="00356D48" w:rsidRDefault="00356D48" w:rsidP="001C4B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submitting a request, PIs should provide the following information:</w:t>
      </w:r>
    </w:p>
    <w:p w14:paraId="60667D91" w14:textId="77777777" w:rsidR="00356D48" w:rsidRDefault="00356D48" w:rsidP="001C4B4A">
      <w:pPr>
        <w:rPr>
          <w:rFonts w:ascii="Arial" w:hAnsi="Arial" w:cs="Arial"/>
          <w:sz w:val="22"/>
          <w:szCs w:val="22"/>
        </w:rPr>
      </w:pPr>
    </w:p>
    <w:p w14:paraId="3857EC62" w14:textId="41EA320E" w:rsidR="00356D48" w:rsidRDefault="00356D48" w:rsidP="001C4B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 name:</w:t>
      </w:r>
    </w:p>
    <w:p w14:paraId="201432B6" w14:textId="1C6F8C1E" w:rsidR="00356D48" w:rsidRDefault="00356D48" w:rsidP="001C4B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Department:</w:t>
      </w:r>
    </w:p>
    <w:p w14:paraId="508F16EE" w14:textId="3DF25F09" w:rsidR="00356D48" w:rsidRDefault="00356D48" w:rsidP="001C4B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of publication (book chapter, grant, manuscript,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…):</w:t>
      </w:r>
    </w:p>
    <w:p w14:paraId="4138DFE6" w14:textId="17774EB4" w:rsidR="00356D48" w:rsidRDefault="00347CD0" w:rsidP="001C4B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 date:</w:t>
      </w:r>
    </w:p>
    <w:p w14:paraId="7D6B465D" w14:textId="57131F0A" w:rsidR="00347CD0" w:rsidRPr="005D6FF9" w:rsidRDefault="00347CD0" w:rsidP="001C4B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Publication due date:</w:t>
      </w:r>
    </w:p>
    <w:p w14:paraId="75156BE0" w14:textId="77777777" w:rsidR="001077FA" w:rsidRPr="005D6FF9" w:rsidRDefault="001077FA" w:rsidP="001C4B4A">
      <w:pPr>
        <w:rPr>
          <w:rFonts w:ascii="Arial" w:hAnsi="Arial" w:cs="Arial"/>
          <w:sz w:val="22"/>
          <w:szCs w:val="22"/>
        </w:rPr>
      </w:pPr>
    </w:p>
    <w:sectPr w:rsidR="001077FA" w:rsidRPr="005D6FF9" w:rsidSect="001B3C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6001B6"/>
    <w:multiLevelType w:val="hybridMultilevel"/>
    <w:tmpl w:val="B3288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74F89"/>
    <w:multiLevelType w:val="hybridMultilevel"/>
    <w:tmpl w:val="A326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25199"/>
    <w:multiLevelType w:val="hybridMultilevel"/>
    <w:tmpl w:val="292C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64020"/>
    <w:multiLevelType w:val="hybridMultilevel"/>
    <w:tmpl w:val="BA7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C7"/>
    <w:rsid w:val="001077FA"/>
    <w:rsid w:val="00183E09"/>
    <w:rsid w:val="001B3C30"/>
    <w:rsid w:val="001C4B4A"/>
    <w:rsid w:val="00347CD0"/>
    <w:rsid w:val="00356D48"/>
    <w:rsid w:val="003734C2"/>
    <w:rsid w:val="00414A20"/>
    <w:rsid w:val="004E38AB"/>
    <w:rsid w:val="0058618C"/>
    <w:rsid w:val="005D6FF9"/>
    <w:rsid w:val="00605AC7"/>
    <w:rsid w:val="00672B44"/>
    <w:rsid w:val="00677A92"/>
    <w:rsid w:val="007C1BBB"/>
    <w:rsid w:val="007F7437"/>
    <w:rsid w:val="007F7DD4"/>
    <w:rsid w:val="00986C42"/>
    <w:rsid w:val="00A02311"/>
    <w:rsid w:val="00A325D0"/>
    <w:rsid w:val="00A44E02"/>
    <w:rsid w:val="00A853F6"/>
    <w:rsid w:val="00A96C6E"/>
    <w:rsid w:val="00BC0445"/>
    <w:rsid w:val="00BC23D6"/>
    <w:rsid w:val="00C35427"/>
    <w:rsid w:val="00D2338E"/>
    <w:rsid w:val="00D554FE"/>
    <w:rsid w:val="00D7034A"/>
    <w:rsid w:val="00D933FC"/>
    <w:rsid w:val="00EF2DFB"/>
    <w:rsid w:val="00F9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D4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mm30@pitt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</Words>
  <Characters>1645</Characters>
  <Application>Microsoft Macintosh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Myers-Irvin</dc:creator>
  <cp:keywords/>
  <dc:description/>
  <cp:lastModifiedBy>Julie Myers-Irvin</cp:lastModifiedBy>
  <cp:revision>9</cp:revision>
  <dcterms:created xsi:type="dcterms:W3CDTF">2015-11-16T19:23:00Z</dcterms:created>
  <dcterms:modified xsi:type="dcterms:W3CDTF">2016-01-26T20:42:00Z</dcterms:modified>
</cp:coreProperties>
</file>