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CC42" w14:textId="77777777" w:rsidR="001373D7" w:rsidRDefault="009068E5" w:rsidP="009068E5">
      <w:pPr>
        <w:spacing w:after="0" w:line="240" w:lineRule="auto"/>
        <w:jc w:val="center"/>
        <w:rPr>
          <w:b/>
          <w:color w:val="0F243E" w:themeColor="text2" w:themeShade="80"/>
          <w:sz w:val="36"/>
          <w:szCs w:val="36"/>
        </w:rPr>
      </w:pPr>
      <w:r w:rsidRPr="00E917E8">
        <w:rPr>
          <w:b/>
          <w:color w:val="0F243E" w:themeColor="text2" w:themeShade="80"/>
          <w:sz w:val="36"/>
          <w:szCs w:val="36"/>
        </w:rPr>
        <w:t>Impactful Resilient Infrastructure Science and Engineering</w:t>
      </w:r>
    </w:p>
    <w:p w14:paraId="71EE992E" w14:textId="15C0E61B" w:rsidR="00734E1F" w:rsidRDefault="00734E1F" w:rsidP="009068E5">
      <w:pPr>
        <w:spacing w:after="0" w:line="240" w:lineRule="auto"/>
        <w:jc w:val="center"/>
        <w:rPr>
          <w:b/>
          <w:color w:val="0F243E" w:themeColor="text2" w:themeShade="80"/>
          <w:sz w:val="36"/>
          <w:szCs w:val="36"/>
        </w:rPr>
      </w:pPr>
      <w:r>
        <w:rPr>
          <w:b/>
          <w:color w:val="0F243E" w:themeColor="text2" w:themeShade="80"/>
          <w:sz w:val="36"/>
          <w:szCs w:val="36"/>
        </w:rPr>
        <w:t>(IRISE)</w:t>
      </w:r>
    </w:p>
    <w:p w14:paraId="39B7BEBD" w14:textId="77777777" w:rsidR="009068E5" w:rsidRDefault="009068E5" w:rsidP="009068E5">
      <w:pPr>
        <w:spacing w:after="0" w:line="240" w:lineRule="auto"/>
        <w:jc w:val="center"/>
        <w:rPr>
          <w:b/>
          <w:sz w:val="36"/>
          <w:szCs w:val="36"/>
        </w:rPr>
      </w:pPr>
      <w:r>
        <w:rPr>
          <w:b/>
          <w:sz w:val="36"/>
          <w:szCs w:val="36"/>
        </w:rPr>
        <w:t>-Project Scope of Work-</w:t>
      </w:r>
    </w:p>
    <w:p w14:paraId="591D1EF1" w14:textId="0456C6BA" w:rsidR="009068E5" w:rsidRPr="00E917E8" w:rsidRDefault="009068E5" w:rsidP="009068E5">
      <w:pPr>
        <w:spacing w:after="0" w:line="240" w:lineRule="auto"/>
        <w:jc w:val="center"/>
        <w:rPr>
          <w:b/>
          <w:sz w:val="32"/>
          <w:szCs w:val="32"/>
        </w:rPr>
      </w:pPr>
      <w:r w:rsidRPr="00E917E8">
        <w:rPr>
          <w:b/>
          <w:sz w:val="32"/>
          <w:szCs w:val="32"/>
        </w:rPr>
        <w:t xml:space="preserve">(FY </w:t>
      </w:r>
      <w:r w:rsidR="00944D0C">
        <w:rPr>
          <w:b/>
          <w:sz w:val="32"/>
          <w:szCs w:val="32"/>
        </w:rPr>
        <w:t>2021</w:t>
      </w:r>
      <w:r w:rsidRPr="00E917E8">
        <w:rPr>
          <w:b/>
          <w:sz w:val="32"/>
          <w:szCs w:val="32"/>
        </w:rPr>
        <w:t>-</w:t>
      </w:r>
      <w:r w:rsidR="00944D0C">
        <w:rPr>
          <w:b/>
          <w:sz w:val="32"/>
          <w:szCs w:val="32"/>
        </w:rPr>
        <w:t>22</w:t>
      </w:r>
      <w:r w:rsidRPr="00E917E8">
        <w:rPr>
          <w:b/>
          <w:sz w:val="32"/>
          <w:szCs w:val="32"/>
        </w:rPr>
        <w:t xml:space="preserve"> </w:t>
      </w:r>
      <w:r w:rsidR="001373D7">
        <w:rPr>
          <w:b/>
          <w:sz w:val="32"/>
          <w:szCs w:val="32"/>
        </w:rPr>
        <w:t xml:space="preserve">Annual Work </w:t>
      </w:r>
      <w:r w:rsidRPr="00E917E8">
        <w:rPr>
          <w:b/>
          <w:sz w:val="32"/>
          <w:szCs w:val="32"/>
        </w:rPr>
        <w:t>Program)</w:t>
      </w:r>
    </w:p>
    <w:p w14:paraId="77115F3B" w14:textId="77777777" w:rsidR="00414F4D" w:rsidRDefault="00414F4D" w:rsidP="00884552">
      <w:pPr>
        <w:rPr>
          <w:u w:val="single"/>
        </w:rPr>
      </w:pPr>
    </w:p>
    <w:p w14:paraId="707F4A60" w14:textId="77777777" w:rsidR="00414F4D" w:rsidRDefault="00414F4D" w:rsidP="00884552">
      <w:pPr>
        <w:rPr>
          <w:u w:val="single"/>
        </w:rPr>
      </w:pPr>
    </w:p>
    <w:p w14:paraId="5E552D19" w14:textId="77777777" w:rsidR="00414F4D" w:rsidRPr="00414F4D" w:rsidRDefault="00414F4D" w:rsidP="00884552">
      <w:pPr>
        <w:rPr>
          <w:b/>
          <w:sz w:val="32"/>
          <w:szCs w:val="32"/>
        </w:rPr>
      </w:pPr>
      <w:r w:rsidRPr="00414F4D">
        <w:rPr>
          <w:b/>
          <w:sz w:val="32"/>
          <w:szCs w:val="32"/>
        </w:rPr>
        <w:t>SUMMARY PAGE</w:t>
      </w:r>
    </w:p>
    <w:p w14:paraId="04B00B67" w14:textId="4387C785" w:rsidR="00414F4D" w:rsidRDefault="00414F4D" w:rsidP="00884552">
      <w:r w:rsidRPr="00FC6D7E">
        <w:rPr>
          <w:b/>
        </w:rPr>
        <w:t>Project Title:</w:t>
      </w:r>
      <w:r>
        <w:t xml:space="preserve"> </w:t>
      </w:r>
      <w:r w:rsidR="00944D0C" w:rsidRPr="00C2356C">
        <w:t>Integrating Additive Manufacturing with Accelerated Bridge Construction Techniques</w:t>
      </w:r>
    </w:p>
    <w:p w14:paraId="77837B02" w14:textId="77777777" w:rsidR="002570C3" w:rsidRPr="00797E2E" w:rsidRDefault="002570C3" w:rsidP="00884552"/>
    <w:p w14:paraId="70B2106F" w14:textId="0A12FF28" w:rsidR="00414F4D" w:rsidRDefault="00414F4D" w:rsidP="00884552">
      <w:r w:rsidRPr="00FC6D7E">
        <w:rPr>
          <w:b/>
        </w:rPr>
        <w:t>Person Submitting Proposal:</w:t>
      </w:r>
      <w:r>
        <w:t xml:space="preserve">  </w:t>
      </w:r>
      <w:r w:rsidR="008160D2" w:rsidRPr="008160D2">
        <w:t>Amir H. Alavi</w:t>
      </w:r>
    </w:p>
    <w:p w14:paraId="15D345B9" w14:textId="77777777" w:rsidR="002570C3" w:rsidRPr="00906491" w:rsidRDefault="002570C3" w:rsidP="00884552">
      <w:pPr>
        <w:rPr>
          <w:i/>
        </w:rPr>
      </w:pPr>
    </w:p>
    <w:p w14:paraId="3B18BB01" w14:textId="6F8A399E" w:rsidR="00210C29" w:rsidRDefault="00414F4D" w:rsidP="00884552">
      <w:r w:rsidRPr="00FC6D7E">
        <w:rPr>
          <w:b/>
        </w:rPr>
        <w:t>Proposed Fund</w:t>
      </w:r>
      <w:r w:rsidR="00FC6D7E">
        <w:rPr>
          <w:b/>
        </w:rPr>
        <w:t>ing</w:t>
      </w:r>
      <w:r w:rsidRPr="00FC6D7E">
        <w:rPr>
          <w:b/>
        </w:rPr>
        <w:t xml:space="preserve"> Period:</w:t>
      </w:r>
      <w:r>
        <w:t xml:space="preserve"> </w:t>
      </w:r>
      <w:r w:rsidR="00C2356C">
        <w:t>10</w:t>
      </w:r>
      <w:r w:rsidR="008160D2" w:rsidRPr="008160D2">
        <w:t>/01/20</w:t>
      </w:r>
      <w:r w:rsidR="00944D0C">
        <w:t>21</w:t>
      </w:r>
      <w:r w:rsidR="008160D2" w:rsidRPr="008160D2">
        <w:t xml:space="preserve"> - </w:t>
      </w:r>
      <w:bookmarkStart w:id="0" w:name="_Hlk8383914"/>
      <w:r w:rsidR="008160D2" w:rsidRPr="008160D2">
        <w:t>0</w:t>
      </w:r>
      <w:r w:rsidR="00C2356C">
        <w:t>9</w:t>
      </w:r>
      <w:r w:rsidR="008160D2" w:rsidRPr="008160D2">
        <w:t>/3</w:t>
      </w:r>
      <w:r w:rsidR="00546CC4">
        <w:t>0</w:t>
      </w:r>
      <w:r w:rsidR="008160D2" w:rsidRPr="008160D2">
        <w:t>/202</w:t>
      </w:r>
      <w:bookmarkEnd w:id="0"/>
      <w:r w:rsidR="00944D0C">
        <w:t>3</w:t>
      </w:r>
    </w:p>
    <w:p w14:paraId="14E663C0" w14:textId="77777777" w:rsidR="002570C3" w:rsidRDefault="002570C3" w:rsidP="00884552"/>
    <w:p w14:paraId="5F6FADC6" w14:textId="0B11D5B3" w:rsidR="00414F4D" w:rsidRDefault="00FC6D7E" w:rsidP="00884552">
      <w:r w:rsidRPr="00FC6D7E">
        <w:rPr>
          <w:b/>
        </w:rPr>
        <w:t>Project Duration:</w:t>
      </w:r>
      <w:r>
        <w:t xml:space="preserve">  </w:t>
      </w:r>
      <w:r w:rsidR="008160D2">
        <w:t>2</w:t>
      </w:r>
      <w:r w:rsidR="00C2356C">
        <w:t>4</w:t>
      </w:r>
      <w:r w:rsidR="001373D7">
        <w:t xml:space="preserve"> months</w:t>
      </w:r>
    </w:p>
    <w:p w14:paraId="0224E40F" w14:textId="77777777" w:rsidR="002570C3" w:rsidRDefault="002570C3" w:rsidP="00884552"/>
    <w:p w14:paraId="04C5AB32" w14:textId="77777777" w:rsidR="00414F4D" w:rsidRDefault="00414F4D" w:rsidP="00884552"/>
    <w:p w14:paraId="2E455762" w14:textId="77777777" w:rsidR="00414F4D" w:rsidRDefault="00414F4D" w:rsidP="00884552">
      <w:pPr>
        <w:rPr>
          <w:u w:val="single"/>
        </w:rPr>
      </w:pPr>
    </w:p>
    <w:p w14:paraId="3536299D" w14:textId="77777777" w:rsidR="00414F4D" w:rsidRDefault="00414F4D">
      <w:pPr>
        <w:rPr>
          <w:u w:val="single"/>
        </w:rPr>
      </w:pPr>
      <w:r>
        <w:rPr>
          <w:u w:val="single"/>
        </w:rPr>
        <w:br w:type="page"/>
      </w:r>
    </w:p>
    <w:p w14:paraId="79E72BCC" w14:textId="0183FB9E" w:rsidR="00884552" w:rsidRPr="00AB4AC0" w:rsidRDefault="00884552" w:rsidP="00884552">
      <w:pPr>
        <w:rPr>
          <w:rFonts w:ascii="LMRoman10-Regular" w:hAnsi="LMRoman10-Regular"/>
          <w:b/>
        </w:rPr>
      </w:pPr>
      <w:r w:rsidRPr="00AB4AC0">
        <w:rPr>
          <w:rFonts w:ascii="LMRoman10-Regular" w:hAnsi="LMRoman10-Regular"/>
          <w:b/>
        </w:rPr>
        <w:lastRenderedPageBreak/>
        <w:t>Project Title:</w:t>
      </w:r>
      <w:r w:rsidR="00906491" w:rsidRPr="00AB4AC0">
        <w:rPr>
          <w:rFonts w:ascii="LMRoman10-Regular" w:hAnsi="LMRoman10-Regular"/>
          <w:b/>
        </w:rPr>
        <w:t xml:space="preserve"> </w:t>
      </w:r>
      <w:r w:rsidR="00944D0C" w:rsidRPr="00AB4AC0">
        <w:rPr>
          <w:rFonts w:ascii="LMRoman10-Regular" w:hAnsi="LMRoman10-Regular"/>
          <w:b/>
          <w:bCs/>
        </w:rPr>
        <w:t>Integrating Additive Manufacturing with Accelerated Bridge Construction Techniques</w:t>
      </w:r>
    </w:p>
    <w:p w14:paraId="65D02929" w14:textId="77777777" w:rsidR="00266368" w:rsidRPr="004D0F12" w:rsidRDefault="00906491" w:rsidP="00DE7DDE">
      <w:pPr>
        <w:spacing w:after="0"/>
        <w:rPr>
          <w:rFonts w:ascii="LMRoman10-Regular" w:hAnsi="LMRoman10-Regular"/>
          <w:b/>
        </w:rPr>
      </w:pPr>
      <w:r w:rsidRPr="004D0F12">
        <w:rPr>
          <w:rFonts w:ascii="LMRoman10-Regular" w:hAnsi="LMRoman10-Regular"/>
          <w:b/>
        </w:rPr>
        <w:t xml:space="preserve">Project Objectives: </w:t>
      </w:r>
    </w:p>
    <w:p w14:paraId="45E220EA" w14:textId="769EE599" w:rsidR="00FA0853" w:rsidRPr="004D0F12" w:rsidRDefault="00FA0853" w:rsidP="00FA0853">
      <w:pPr>
        <w:autoSpaceDE w:val="0"/>
        <w:autoSpaceDN w:val="0"/>
        <w:adjustRightInd w:val="0"/>
        <w:spacing w:after="0" w:line="240" w:lineRule="auto"/>
        <w:jc w:val="both"/>
        <w:rPr>
          <w:rFonts w:ascii="LMRoman10-Regular" w:hAnsi="LMRoman10-Regular" w:cs="LMRoman10-Regular"/>
        </w:rPr>
      </w:pPr>
      <w:bookmarkStart w:id="1" w:name="_Hlk8381304"/>
      <w:r w:rsidRPr="004D0F12">
        <w:rPr>
          <w:rFonts w:ascii="LMRoman10-Regular" w:hAnsi="LMRoman10-Regular" w:cs="LMRoman10-Regular"/>
        </w:rPr>
        <w:t xml:space="preserve">The primary purpose of this study is to </w:t>
      </w:r>
      <w:r w:rsidR="00944D0C" w:rsidRPr="004D0F12">
        <w:rPr>
          <w:rFonts w:ascii="LMRoman10-Regular" w:hAnsi="LMRoman10-Regular" w:cs="LMRoman10-Regular"/>
        </w:rPr>
        <w:t>explor</w:t>
      </w:r>
      <w:r w:rsidRPr="004D0F12">
        <w:rPr>
          <w:rFonts w:ascii="LMRoman10-Regular" w:hAnsi="LMRoman10-Regular" w:cs="LMRoman10-Regular"/>
        </w:rPr>
        <w:t>e</w:t>
      </w:r>
      <w:r w:rsidR="00944D0C" w:rsidRPr="004D0F12">
        <w:rPr>
          <w:rFonts w:ascii="LMRoman10-Regular" w:hAnsi="LMRoman10-Regular" w:cs="LMRoman10-Regular"/>
        </w:rPr>
        <w:t xml:space="preserve"> the feasibility of integrating additive manufacturing with </w:t>
      </w:r>
      <w:r w:rsidR="00964EC0" w:rsidRPr="004D0F12">
        <w:rPr>
          <w:rFonts w:ascii="LMRoman10-Regular" w:hAnsi="LMRoman10-Regular" w:cs="LMRoman10-Regular"/>
          <w:lang w:val="en-GB"/>
        </w:rPr>
        <w:t>accelerated bridge construction (ABC)</w:t>
      </w:r>
      <w:r w:rsidR="00964EC0">
        <w:rPr>
          <w:rFonts w:ascii="LMRoman10-Regular" w:hAnsi="LMRoman10-Regular" w:cs="LMRoman10-Regular"/>
          <w:lang w:val="en-GB"/>
        </w:rPr>
        <w:t xml:space="preserve"> </w:t>
      </w:r>
      <w:r w:rsidR="00944D0C" w:rsidRPr="004D0F12">
        <w:rPr>
          <w:rFonts w:ascii="LMRoman10-Regular" w:hAnsi="LMRoman10-Regular" w:cs="LMRoman10-Regular"/>
        </w:rPr>
        <w:t>techniques in Pennsylvania.</w:t>
      </w:r>
      <w:r w:rsidRPr="004D0F12">
        <w:rPr>
          <w:rFonts w:ascii="LMRoman10-Regular" w:hAnsi="LMRoman10-Regular" w:cs="LMRoman10-Regular"/>
        </w:rPr>
        <w:t xml:space="preserve"> In particular, this study would focus on identifying, fabricating and mechanical testing of a range of 3D printable prefabricated bridge elements </w:t>
      </w:r>
      <w:r w:rsidR="004D0F12" w:rsidRPr="004D0F12">
        <w:rPr>
          <w:rFonts w:ascii="LMRoman10-Regular" w:hAnsi="LMRoman10-Regular" w:cs="LMRoman10-Regular"/>
        </w:rPr>
        <w:t xml:space="preserve">currently used </w:t>
      </w:r>
      <w:r w:rsidRPr="004D0F12">
        <w:rPr>
          <w:rFonts w:ascii="LMRoman10-Regular" w:hAnsi="LMRoman10-Regular" w:cs="LMRoman10-Regular"/>
        </w:rPr>
        <w:t>in ABC</w:t>
      </w:r>
      <w:r w:rsidR="004D0F12" w:rsidRPr="004D0F12">
        <w:rPr>
          <w:rFonts w:ascii="LMRoman10-Regular" w:hAnsi="LMRoman10-Regular" w:cs="LMRoman10-Regular"/>
        </w:rPr>
        <w:t xml:space="preserve"> projects</w:t>
      </w:r>
      <w:r w:rsidRPr="004D0F12">
        <w:rPr>
          <w:rFonts w:ascii="LMRoman10-Regular" w:hAnsi="LMRoman10-Regular" w:cs="LMRoman10-Regular"/>
        </w:rPr>
        <w:t xml:space="preserve">. </w:t>
      </w:r>
    </w:p>
    <w:bookmarkEnd w:id="1"/>
    <w:p w14:paraId="707E8359" w14:textId="77777777" w:rsidR="00C66002" w:rsidRPr="004D0F12" w:rsidRDefault="00C66002" w:rsidP="00520732">
      <w:pPr>
        <w:autoSpaceDE w:val="0"/>
        <w:autoSpaceDN w:val="0"/>
        <w:adjustRightInd w:val="0"/>
        <w:spacing w:after="0" w:line="240" w:lineRule="auto"/>
        <w:jc w:val="both"/>
        <w:rPr>
          <w:rFonts w:ascii="LMRoman10-Regular" w:hAnsi="LMRoman10-Regular" w:cs="LMRoman10-Regular"/>
        </w:rPr>
      </w:pPr>
    </w:p>
    <w:p w14:paraId="099DD25A" w14:textId="77777777" w:rsidR="007955B8" w:rsidRPr="004D0F12" w:rsidRDefault="00884552" w:rsidP="003F04EE">
      <w:pPr>
        <w:tabs>
          <w:tab w:val="left" w:pos="2175"/>
        </w:tabs>
        <w:spacing w:after="0"/>
        <w:rPr>
          <w:rFonts w:ascii="LMRoman10-Regular" w:hAnsi="LMRoman10-Regular"/>
        </w:rPr>
      </w:pPr>
      <w:r w:rsidRPr="004D0F12">
        <w:rPr>
          <w:rFonts w:ascii="LMRoman10-Regular" w:hAnsi="LMRoman10-Regular"/>
          <w:b/>
        </w:rPr>
        <w:t>Project Scope:</w:t>
      </w:r>
      <w:r w:rsidR="007955B8" w:rsidRPr="004D0F12">
        <w:rPr>
          <w:rFonts w:ascii="LMRoman10-Regular" w:hAnsi="LMRoman10-Regular"/>
        </w:rPr>
        <w:t xml:space="preserve"> </w:t>
      </w:r>
    </w:p>
    <w:p w14:paraId="22B44D72" w14:textId="48DB13EB" w:rsidR="00A704E1" w:rsidRPr="004D0F12" w:rsidRDefault="00944D0C" w:rsidP="00A704E1">
      <w:pPr>
        <w:autoSpaceDE w:val="0"/>
        <w:autoSpaceDN w:val="0"/>
        <w:adjustRightInd w:val="0"/>
        <w:spacing w:after="0" w:line="240" w:lineRule="auto"/>
        <w:jc w:val="both"/>
        <w:rPr>
          <w:rFonts w:ascii="LMRoman10-Regular" w:hAnsi="LMRoman10-Regular" w:cs="LMRoman10-Regular"/>
        </w:rPr>
      </w:pPr>
      <w:r w:rsidRPr="004D0F12">
        <w:rPr>
          <w:rFonts w:ascii="LMRoman10-Regular" w:hAnsi="LMRoman10-Regular" w:cs="LMRoman10-Regular"/>
        </w:rPr>
        <w:t xml:space="preserve">We will first conduct a comprehensive </w:t>
      </w:r>
      <w:r w:rsidR="00A704E1" w:rsidRPr="004D0F12">
        <w:rPr>
          <w:rFonts w:ascii="LMRoman10-Regular" w:hAnsi="LMRoman10-Regular" w:cs="LMRoman10-Regular"/>
        </w:rPr>
        <w:t>literature</w:t>
      </w:r>
      <w:r w:rsidRPr="004D0F12">
        <w:rPr>
          <w:rFonts w:ascii="LMRoman10-Regular" w:hAnsi="LMRoman10-Regular" w:cs="LMRoman10-Regular"/>
        </w:rPr>
        <w:t xml:space="preserve"> </w:t>
      </w:r>
      <w:r w:rsidR="00A762B6">
        <w:rPr>
          <w:rFonts w:ascii="LMRoman10-Regular" w:hAnsi="LMRoman10-Regular" w:cs="LMRoman10-Regular"/>
        </w:rPr>
        <w:t xml:space="preserve">search </w:t>
      </w:r>
      <w:r w:rsidRPr="004D0F12">
        <w:rPr>
          <w:rFonts w:ascii="LMRoman10-Regular" w:hAnsi="LMRoman10-Regular" w:cs="LMRoman10-Regular"/>
        </w:rPr>
        <w:t xml:space="preserve">to identify the application of </w:t>
      </w:r>
      <w:r w:rsidR="00B9188A" w:rsidRPr="004D0F12">
        <w:rPr>
          <w:rFonts w:ascii="LMRoman10-Regular" w:hAnsi="LMRoman10-Regular" w:cs="LMRoman10-Regular"/>
        </w:rPr>
        <w:t xml:space="preserve">3D concrete printing (3DCP) </w:t>
      </w:r>
      <w:r w:rsidRPr="004D0F12">
        <w:rPr>
          <w:rFonts w:ascii="LMRoman10-Regular" w:hAnsi="LMRoman10-Regular" w:cs="LMRoman10-Regular"/>
        </w:rPr>
        <w:t xml:space="preserve">in </w:t>
      </w:r>
      <w:r w:rsidR="00A704E1" w:rsidRPr="004D0F12">
        <w:rPr>
          <w:rFonts w:ascii="LMRoman10-Regular" w:hAnsi="LMRoman10-Regular" w:cs="LMRoman10-Regular"/>
        </w:rPr>
        <w:t>construction and building domains. This</w:t>
      </w:r>
      <w:r w:rsidR="00D17458">
        <w:rPr>
          <w:rFonts w:ascii="LMRoman10-Regular" w:hAnsi="LMRoman10-Regular" w:cs="LMRoman10-Regular"/>
        </w:rPr>
        <w:t xml:space="preserve"> phase</w:t>
      </w:r>
      <w:r w:rsidR="00A704E1" w:rsidRPr="004D0F12">
        <w:rPr>
          <w:rFonts w:ascii="LMRoman10-Regular" w:hAnsi="LMRoman10-Regular" w:cs="LMRoman10-Regular"/>
        </w:rPr>
        <w:t xml:space="preserve"> will involve identifying different additive manufacturing techniques and materials for construction. We will </w:t>
      </w:r>
      <w:r w:rsidR="002F2AC4">
        <w:rPr>
          <w:rFonts w:ascii="LMRoman10-Regular" w:hAnsi="LMRoman10-Regular" w:cs="LMRoman10-Regular"/>
        </w:rPr>
        <w:t>investigate</w:t>
      </w:r>
      <w:r w:rsidR="00A704E1" w:rsidRPr="004D0F12">
        <w:rPr>
          <w:rFonts w:ascii="LMRoman10-Regular" w:hAnsi="LMRoman10-Regular" w:cs="LMRoman10-Regular"/>
        </w:rPr>
        <w:t xml:space="preserve"> how the current 3DCP practice in construction and building areas can be adapted for </w:t>
      </w:r>
      <w:r w:rsidR="00D17458" w:rsidRPr="004D0F12">
        <w:rPr>
          <w:rFonts w:ascii="LMRoman10-Regular" w:hAnsi="LMRoman10-Regular" w:cs="LMRoman10-Regular"/>
        </w:rPr>
        <w:t xml:space="preserve">prefabricated </w:t>
      </w:r>
      <w:r w:rsidR="00A704E1" w:rsidRPr="004D0F12">
        <w:rPr>
          <w:rFonts w:ascii="LMRoman10-Regular" w:hAnsi="LMRoman10-Regular" w:cs="LMRoman10-Regular"/>
        </w:rPr>
        <w:t xml:space="preserve">bridge elements in ABC projects. </w:t>
      </w:r>
      <w:r w:rsidRPr="004D0F12">
        <w:rPr>
          <w:rFonts w:ascii="LMRoman10-Regular" w:hAnsi="LMRoman10-Regular" w:cs="LMRoman10-Regular"/>
        </w:rPr>
        <w:t xml:space="preserve">We will then 3D print a range of small-scale prefabricated bridge </w:t>
      </w:r>
      <w:r w:rsidRPr="002F2AC4">
        <w:rPr>
          <w:rFonts w:ascii="LMRoman10-Regular" w:hAnsi="LMRoman10-Regular" w:cs="LMRoman10-Regular"/>
          <w:color w:val="000000" w:themeColor="text1"/>
        </w:rPr>
        <w:t xml:space="preserve">elements </w:t>
      </w:r>
      <w:r w:rsidR="002F2AC4" w:rsidRPr="009865E5">
        <w:rPr>
          <w:rFonts w:ascii="LMRoman10-Regular" w:hAnsi="LMRoman10-Regular" w:cs="LMRoman10-Regular"/>
        </w:rPr>
        <w:t>commonly in use</w:t>
      </w:r>
      <w:r w:rsidR="002F2AC4">
        <w:rPr>
          <w:rFonts w:ascii="LMRoman10-Regular" w:hAnsi="LMRoman10-Regular" w:cs="LMRoman10-Regular"/>
        </w:rPr>
        <w:t xml:space="preserve"> in </w:t>
      </w:r>
      <w:r w:rsidR="002F2AC4" w:rsidRPr="004D0F12">
        <w:rPr>
          <w:rFonts w:ascii="LMRoman10-Regular" w:hAnsi="LMRoman10-Regular" w:cs="LMRoman10-Regular"/>
        </w:rPr>
        <w:t>ABC practice</w:t>
      </w:r>
      <w:r w:rsidRPr="004D0F12">
        <w:rPr>
          <w:rFonts w:ascii="LMRoman10-Regular" w:hAnsi="LMRoman10-Regular" w:cs="LMRoman10-Regular"/>
        </w:rPr>
        <w:t xml:space="preserve">. Further testing will be performed on the 3D printed PBES to </w:t>
      </w:r>
      <w:r w:rsidR="002F2AC4">
        <w:rPr>
          <w:rFonts w:ascii="LMRoman10-Regular" w:hAnsi="LMRoman10-Regular" w:cs="LMRoman10-Regular"/>
        </w:rPr>
        <w:t>benchmark</w:t>
      </w:r>
      <w:r w:rsidRPr="004D0F12">
        <w:rPr>
          <w:rFonts w:ascii="LMRoman10-Regular" w:hAnsi="LMRoman10-Regular" w:cs="LMRoman10-Regular"/>
        </w:rPr>
        <w:t xml:space="preserve"> their mechanical properties</w:t>
      </w:r>
      <w:r w:rsidR="002F2AC4" w:rsidRPr="002F2AC4">
        <w:rPr>
          <w:rFonts w:ascii="LMRoman10-Regular" w:hAnsi="LMRoman10-Regular" w:cs="LMRoman10-Regular"/>
        </w:rPr>
        <w:t xml:space="preserve"> </w:t>
      </w:r>
      <w:r w:rsidR="002F2AC4">
        <w:rPr>
          <w:rFonts w:ascii="LMRoman10-Regular" w:hAnsi="LMRoman10-Regular" w:cs="LMRoman10-Regular"/>
        </w:rPr>
        <w:t xml:space="preserve">against </w:t>
      </w:r>
      <w:r w:rsidR="002F2AC4" w:rsidRPr="004D0F12">
        <w:rPr>
          <w:rFonts w:ascii="LMRoman10-Regular" w:hAnsi="LMRoman10-Regular" w:cs="LMRoman10-Regular"/>
        </w:rPr>
        <w:t>conventiona</w:t>
      </w:r>
      <w:r w:rsidR="002F2AC4">
        <w:rPr>
          <w:rFonts w:ascii="LMRoman10-Regular" w:hAnsi="LMRoman10-Regular" w:cs="LMRoman10-Regular"/>
        </w:rPr>
        <w:t xml:space="preserve">lly </w:t>
      </w:r>
      <w:r w:rsidR="002F2AC4" w:rsidRPr="004D0F12">
        <w:rPr>
          <w:rFonts w:ascii="LMRoman10-Regular" w:hAnsi="LMRoman10-Regular" w:cs="LMRoman10-Regular"/>
        </w:rPr>
        <w:t xml:space="preserve">cast </w:t>
      </w:r>
      <w:r w:rsidR="002F2AC4">
        <w:rPr>
          <w:rFonts w:ascii="LMRoman10-Regular" w:hAnsi="LMRoman10-Regular" w:cs="LMRoman10-Regular"/>
          <w:lang w:val="en-GB"/>
        </w:rPr>
        <w:t>components</w:t>
      </w:r>
      <w:r w:rsidRPr="004D0F12">
        <w:rPr>
          <w:rFonts w:ascii="LMRoman10-Regular" w:hAnsi="LMRoman10-Regular" w:cs="LMRoman10-Regular"/>
        </w:rPr>
        <w:t xml:space="preserve">. </w:t>
      </w:r>
      <w:r w:rsidR="00A704E1" w:rsidRPr="004D0F12">
        <w:rPr>
          <w:rFonts w:ascii="LMRoman10-Regular" w:hAnsi="LMRoman10-Regular" w:cs="LMRoman10-Regular"/>
        </w:rPr>
        <w:t>Finally, we will prepare</w:t>
      </w:r>
      <w:r w:rsidR="00A704E1" w:rsidRPr="004D0F12">
        <w:rPr>
          <w:rFonts w:ascii="LMRoman10-Regular" w:hAnsi="LMRoman10-Regular" w:cs="Calibri"/>
          <w:color w:val="000000"/>
          <w:shd w:val="clear" w:color="auto" w:fill="FFFFFF"/>
        </w:rPr>
        <w:t xml:space="preserve"> a set of recommendations </w:t>
      </w:r>
      <w:r w:rsidR="00A704E1" w:rsidRPr="004D0F12">
        <w:rPr>
          <w:rFonts w:ascii="LMRoman10-Regular" w:hAnsi="LMRoman10-Regular"/>
        </w:rPr>
        <w:t xml:space="preserve">for </w:t>
      </w:r>
      <w:r w:rsidR="00A704E1" w:rsidRPr="004D0F12">
        <w:rPr>
          <w:rFonts w:ascii="LMRoman10-Regular" w:hAnsi="LMRoman10-Regular" w:cs="LMRoman10-Regular"/>
        </w:rPr>
        <w:t xml:space="preserve">the implementation of additive manufacturing in ABC. </w:t>
      </w:r>
    </w:p>
    <w:p w14:paraId="0458E2FE" w14:textId="77777777" w:rsidR="0020132C" w:rsidRPr="004D0F12" w:rsidRDefault="0020132C" w:rsidP="00DE7DDE">
      <w:pPr>
        <w:autoSpaceDE w:val="0"/>
        <w:autoSpaceDN w:val="0"/>
        <w:adjustRightInd w:val="0"/>
        <w:spacing w:after="0" w:line="240" w:lineRule="auto"/>
        <w:jc w:val="both"/>
        <w:rPr>
          <w:rFonts w:ascii="LMRoman10-Regular" w:hAnsi="LMRoman10-Regular" w:cs="LMRoman10-Regular"/>
        </w:rPr>
      </w:pPr>
    </w:p>
    <w:p w14:paraId="7DB6D892" w14:textId="26309C6B" w:rsidR="00266368" w:rsidRPr="004D0F12" w:rsidRDefault="00414F4D" w:rsidP="00106A9B">
      <w:pPr>
        <w:tabs>
          <w:tab w:val="left" w:pos="2175"/>
        </w:tabs>
        <w:spacing w:after="0"/>
        <w:rPr>
          <w:rFonts w:ascii="LMRoman10-Regular" w:hAnsi="LMRoman10-Regular"/>
        </w:rPr>
      </w:pPr>
      <w:r w:rsidRPr="004D0F12">
        <w:rPr>
          <w:rFonts w:ascii="LMRoman10-Regular" w:hAnsi="LMRoman10-Regular"/>
          <w:b/>
        </w:rPr>
        <w:t>Proposed Work</w:t>
      </w:r>
      <w:r w:rsidR="00884552" w:rsidRPr="004D0F12">
        <w:rPr>
          <w:rFonts w:ascii="LMRoman10-Regular" w:hAnsi="LMRoman10-Regular"/>
          <w:b/>
        </w:rPr>
        <w:t>:</w:t>
      </w:r>
      <w:r w:rsidR="00884552" w:rsidRPr="004D0F12">
        <w:rPr>
          <w:rFonts w:ascii="LMRoman10-Regular" w:hAnsi="LMRoman10-Regular"/>
        </w:rPr>
        <w:t xml:space="preserve"> </w:t>
      </w:r>
    </w:p>
    <w:p w14:paraId="31ED7DB4" w14:textId="3611FA7C" w:rsidR="004200DA" w:rsidRDefault="004200DA" w:rsidP="00106A9B">
      <w:pPr>
        <w:tabs>
          <w:tab w:val="left" w:pos="2175"/>
        </w:tabs>
        <w:spacing w:after="0"/>
        <w:rPr>
          <w:rFonts w:ascii="LMRoman10-Regular" w:hAnsi="LMRoman10-Regular"/>
        </w:rPr>
      </w:pPr>
      <w:r w:rsidRPr="004D0F12">
        <w:rPr>
          <w:rFonts w:ascii="LMRoman10-Regular" w:hAnsi="LMRoman10-Regular"/>
        </w:rPr>
        <w:t>The objectives of this project will be realized through the completion of the following tasks:</w:t>
      </w:r>
    </w:p>
    <w:p w14:paraId="6AC34A8D" w14:textId="77777777" w:rsidR="00D17458" w:rsidRDefault="00D17458" w:rsidP="00106A9B">
      <w:pPr>
        <w:tabs>
          <w:tab w:val="left" w:pos="2175"/>
        </w:tabs>
        <w:spacing w:after="0"/>
        <w:rPr>
          <w:rFonts w:ascii="LMRoman10-Regular" w:hAnsi="LMRoman10-Regular"/>
        </w:rPr>
      </w:pPr>
    </w:p>
    <w:p w14:paraId="14E84AE4" w14:textId="3A37A558" w:rsidR="0028202B" w:rsidRPr="004D0F12" w:rsidRDefault="00042280" w:rsidP="00106A9B">
      <w:pPr>
        <w:pStyle w:val="Default"/>
        <w:rPr>
          <w:rFonts w:ascii="LMRoman10-Regular" w:hAnsi="LMRoman10-Regular"/>
          <w:b/>
          <w:bCs/>
        </w:rPr>
      </w:pPr>
      <w:r w:rsidRPr="004D0F12">
        <w:rPr>
          <w:rFonts w:ascii="LMRoman10-Regular" w:hAnsi="LMRoman10-Regular"/>
          <w:b/>
          <w:bCs/>
        </w:rPr>
        <w:t xml:space="preserve">Task </w:t>
      </w:r>
      <w:r w:rsidR="0028202B" w:rsidRPr="004D0F12">
        <w:rPr>
          <w:rFonts w:ascii="LMRoman10-Regular" w:hAnsi="LMRoman10-Regular"/>
          <w:b/>
          <w:bCs/>
        </w:rPr>
        <w:t>A</w:t>
      </w:r>
      <w:r w:rsidRPr="004D0F12">
        <w:rPr>
          <w:rFonts w:ascii="LMRoman10-Regular" w:hAnsi="LMRoman10-Regular"/>
          <w:b/>
          <w:bCs/>
        </w:rPr>
        <w:t xml:space="preserve"> – </w:t>
      </w:r>
      <w:r w:rsidR="0028202B" w:rsidRPr="004D0F12">
        <w:rPr>
          <w:rFonts w:ascii="LMRoman10-Regular" w:hAnsi="LMRoman10-Regular"/>
          <w:b/>
          <w:bCs/>
        </w:rPr>
        <w:t xml:space="preserve">Review of the </w:t>
      </w:r>
      <w:r w:rsidR="0035541D" w:rsidRPr="004D0F12">
        <w:rPr>
          <w:rFonts w:ascii="LMRoman10-Regular" w:hAnsi="LMRoman10-Regular"/>
          <w:b/>
          <w:bCs/>
        </w:rPr>
        <w:t>s</w:t>
      </w:r>
      <w:r w:rsidR="0028202B" w:rsidRPr="004D0F12">
        <w:rPr>
          <w:rFonts w:ascii="LMRoman10-Regular" w:hAnsi="LMRoman10-Regular"/>
          <w:b/>
          <w:bCs/>
        </w:rPr>
        <w:t>tat-of-the-art of 3D concrete printing</w:t>
      </w:r>
      <w:r w:rsidR="0028202B" w:rsidRPr="004D0F12">
        <w:rPr>
          <w:rFonts w:ascii="LMRoman10-Regular" w:hAnsi="LMRoman10-Regular"/>
        </w:rPr>
        <w:t xml:space="preserve"> </w:t>
      </w:r>
      <w:r w:rsidR="0028202B" w:rsidRPr="004D0F12">
        <w:rPr>
          <w:rFonts w:ascii="LMRoman10-Regular" w:hAnsi="LMRoman10-Regular"/>
          <w:b/>
          <w:bCs/>
        </w:rPr>
        <w:t>research</w:t>
      </w:r>
    </w:p>
    <w:p w14:paraId="59F91F14" w14:textId="4B37AB5F" w:rsidR="00F40386" w:rsidRPr="004D0F12" w:rsidRDefault="0028202B" w:rsidP="00F40386">
      <w:pPr>
        <w:autoSpaceDE w:val="0"/>
        <w:autoSpaceDN w:val="0"/>
        <w:adjustRightInd w:val="0"/>
        <w:spacing w:after="0" w:line="240" w:lineRule="auto"/>
        <w:jc w:val="both"/>
        <w:rPr>
          <w:rFonts w:ascii="LMRoman10-Regular" w:hAnsi="LMRoman10-Regular" w:cs="LMRoman10-Regular"/>
        </w:rPr>
      </w:pPr>
      <w:r w:rsidRPr="004D0F12">
        <w:rPr>
          <w:rFonts w:ascii="LMRoman10-Regular" w:hAnsi="LMRoman10-Regular" w:cs="LMRoman10-Regular"/>
        </w:rPr>
        <w:t>This task will focus on conducting an extensive literature review to identify recent advances in 3DCP techniques, equipment, cement-based materials and mix design</w:t>
      </w:r>
      <w:r w:rsidR="00306055">
        <w:rPr>
          <w:rFonts w:ascii="LMRoman10-Regular" w:hAnsi="LMRoman10-Regular" w:cs="LMRoman10-Regular"/>
        </w:rPr>
        <w:t>s</w:t>
      </w:r>
      <w:r w:rsidRPr="004D0F12">
        <w:rPr>
          <w:rFonts w:ascii="LMRoman10-Regular" w:hAnsi="LMRoman10-Regular" w:cs="LMRoman10-Regular"/>
        </w:rPr>
        <w:t>, and computer modeling.</w:t>
      </w:r>
      <w:r w:rsidR="007056C1" w:rsidRPr="004D0F12">
        <w:rPr>
          <w:rFonts w:ascii="LMRoman10-Regular" w:hAnsi="LMRoman10-Regular" w:cs="LMRoman10-Regular"/>
        </w:rPr>
        <w:t xml:space="preserve"> The goal is to determine </w:t>
      </w:r>
      <w:r w:rsidR="00F40386" w:rsidRPr="004D0F12">
        <w:rPr>
          <w:rFonts w:ascii="LMRoman10-Regular" w:hAnsi="LMRoman10-Regular" w:cs="LMRoman10-Regular"/>
        </w:rPr>
        <w:t xml:space="preserve">the 3DCP practices that are most suitable for </w:t>
      </w:r>
      <w:r w:rsidR="00306055">
        <w:rPr>
          <w:rFonts w:ascii="LMRoman10-Regular" w:hAnsi="LMRoman10-Regular" w:cs="LMRoman10-Regular"/>
        </w:rPr>
        <w:t xml:space="preserve">the </w:t>
      </w:r>
      <w:r w:rsidR="00F40386" w:rsidRPr="004D0F12">
        <w:rPr>
          <w:rFonts w:ascii="LMRoman10-Regular" w:hAnsi="LMRoman10-Regular" w:cs="LMRoman10-Regular"/>
        </w:rPr>
        <w:t xml:space="preserve">additive manufacturing of PBES in ABC projects.   </w:t>
      </w:r>
    </w:p>
    <w:p w14:paraId="2D151A3B" w14:textId="452A259F" w:rsidR="00F40386" w:rsidRPr="004D0F12" w:rsidRDefault="00F40386" w:rsidP="0028202B">
      <w:pPr>
        <w:autoSpaceDE w:val="0"/>
        <w:autoSpaceDN w:val="0"/>
        <w:adjustRightInd w:val="0"/>
        <w:spacing w:after="0" w:line="240" w:lineRule="auto"/>
        <w:jc w:val="both"/>
        <w:rPr>
          <w:rFonts w:ascii="LMRoman10-Regular" w:hAnsi="LMRoman10-Regular" w:cs="LMRoman10-Regular"/>
        </w:rPr>
      </w:pPr>
    </w:p>
    <w:p w14:paraId="7E01BD95" w14:textId="3A2CA80C" w:rsidR="0035541D" w:rsidRPr="004D0F12" w:rsidRDefault="0028202B" w:rsidP="0028202B">
      <w:pPr>
        <w:pStyle w:val="Default"/>
        <w:rPr>
          <w:rFonts w:ascii="LMRoman10-Regular" w:hAnsi="LMRoman10-Regular"/>
          <w:b/>
          <w:bCs/>
        </w:rPr>
      </w:pPr>
      <w:r w:rsidRPr="004D0F12">
        <w:rPr>
          <w:rFonts w:ascii="LMRoman10-Regular" w:hAnsi="LMRoman10-Regular"/>
          <w:b/>
          <w:bCs/>
        </w:rPr>
        <w:t xml:space="preserve">Task B – </w:t>
      </w:r>
      <w:r w:rsidR="00D17458">
        <w:rPr>
          <w:rFonts w:ascii="LMRoman10-Regular" w:hAnsi="LMRoman10-Regular"/>
          <w:b/>
          <w:bCs/>
        </w:rPr>
        <w:t>D</w:t>
      </w:r>
      <w:r w:rsidR="00D17458" w:rsidRPr="00D17458">
        <w:rPr>
          <w:rFonts w:ascii="LMRoman10-Regular" w:hAnsi="LMRoman10-Regular"/>
          <w:b/>
          <w:bCs/>
        </w:rPr>
        <w:t>evelop</w:t>
      </w:r>
      <w:r w:rsidR="00D17458">
        <w:rPr>
          <w:rFonts w:ascii="LMRoman10-Regular" w:hAnsi="LMRoman10-Regular"/>
          <w:b/>
          <w:bCs/>
        </w:rPr>
        <w:t xml:space="preserve">ing optimal </w:t>
      </w:r>
      <w:r w:rsidR="0035541D" w:rsidRPr="004D0F12">
        <w:rPr>
          <w:rFonts w:ascii="LMRoman10-Regular" w:hAnsi="LMRoman10-Regular"/>
          <w:b/>
          <w:bCs/>
        </w:rPr>
        <w:t>3DCP mixture design</w:t>
      </w:r>
      <w:r w:rsidR="00306055">
        <w:rPr>
          <w:rFonts w:ascii="LMRoman10-Regular" w:hAnsi="LMRoman10-Regular"/>
          <w:b/>
          <w:bCs/>
        </w:rPr>
        <w:t>s</w:t>
      </w:r>
      <w:r w:rsidR="0035541D" w:rsidRPr="004D0F12">
        <w:rPr>
          <w:rFonts w:ascii="LMRoman10-Regular" w:hAnsi="LMRoman10-Regular"/>
          <w:b/>
          <w:bCs/>
        </w:rPr>
        <w:t xml:space="preserve"> for </w:t>
      </w:r>
      <w:r w:rsidR="007F46BD" w:rsidRPr="004D0F12">
        <w:rPr>
          <w:rFonts w:ascii="LMRoman10-Regular" w:hAnsi="LMRoman10-Regular"/>
          <w:b/>
          <w:bCs/>
        </w:rPr>
        <w:t>bridge prefabricated elements</w:t>
      </w:r>
    </w:p>
    <w:p w14:paraId="76B51081" w14:textId="17980999" w:rsidR="004440B1" w:rsidRPr="00306055" w:rsidRDefault="0035541D" w:rsidP="00964EC0">
      <w:pPr>
        <w:pStyle w:val="Default"/>
        <w:jc w:val="both"/>
        <w:rPr>
          <w:rFonts w:ascii="LMRoman10-Regular" w:hAnsi="LMRoman10-Regular"/>
          <w:sz w:val="22"/>
          <w:szCs w:val="22"/>
        </w:rPr>
      </w:pPr>
      <w:r w:rsidRPr="004D0F12">
        <w:rPr>
          <w:rFonts w:ascii="LMRoman10-Regular" w:hAnsi="LMRoman10-Regular"/>
          <w:sz w:val="22"/>
          <w:szCs w:val="22"/>
        </w:rPr>
        <w:t xml:space="preserve">The primary objective of this task is to </w:t>
      </w:r>
      <w:r w:rsidR="00D17458">
        <w:rPr>
          <w:rFonts w:ascii="LMRoman10-Regular" w:hAnsi="LMRoman10-Regular"/>
          <w:sz w:val="22"/>
          <w:szCs w:val="22"/>
        </w:rPr>
        <w:t xml:space="preserve">develop </w:t>
      </w:r>
      <w:r w:rsidR="00306055">
        <w:rPr>
          <w:rFonts w:ascii="LMRoman10-Regular" w:hAnsi="LMRoman10-Regular"/>
          <w:sz w:val="22"/>
          <w:szCs w:val="22"/>
        </w:rPr>
        <w:t>suitable</w:t>
      </w:r>
      <w:r w:rsidRPr="004D0F12">
        <w:rPr>
          <w:rFonts w:ascii="LMRoman10-Regular" w:hAnsi="LMRoman10-Regular"/>
          <w:sz w:val="22"/>
          <w:szCs w:val="22"/>
        </w:rPr>
        <w:t xml:space="preserve"> concrete mixture</w:t>
      </w:r>
      <w:r w:rsidR="00306055">
        <w:rPr>
          <w:rFonts w:ascii="LMRoman10-Regular" w:hAnsi="LMRoman10-Regular"/>
          <w:sz w:val="22"/>
          <w:szCs w:val="22"/>
        </w:rPr>
        <w:t>s</w:t>
      </w:r>
      <w:r w:rsidRPr="004D0F12">
        <w:rPr>
          <w:rFonts w:ascii="LMRoman10-Regular" w:hAnsi="LMRoman10-Regular"/>
          <w:sz w:val="22"/>
          <w:szCs w:val="22"/>
        </w:rPr>
        <w:t xml:space="preserve"> for 3D printing of PBES in ABC projects and </w:t>
      </w:r>
      <w:r w:rsidR="00306055">
        <w:rPr>
          <w:rFonts w:ascii="LMRoman10-Regular" w:hAnsi="LMRoman10-Regular"/>
          <w:sz w:val="22"/>
          <w:szCs w:val="22"/>
        </w:rPr>
        <w:t>evaluate</w:t>
      </w:r>
      <w:r w:rsidRPr="004D0F12">
        <w:rPr>
          <w:rFonts w:ascii="LMRoman10-Regular" w:hAnsi="LMRoman10-Regular"/>
          <w:sz w:val="22"/>
          <w:szCs w:val="22"/>
        </w:rPr>
        <w:t xml:space="preserve"> their material characteristics</w:t>
      </w:r>
      <w:r w:rsidR="00306055">
        <w:rPr>
          <w:rFonts w:ascii="LMRoman10-Regular" w:hAnsi="LMRoman10-Regular"/>
          <w:sz w:val="22"/>
          <w:szCs w:val="22"/>
        </w:rPr>
        <w:t xml:space="preserve"> through experimental studies</w:t>
      </w:r>
      <w:r w:rsidRPr="004D0F12">
        <w:rPr>
          <w:rFonts w:ascii="LMRoman10-Regular" w:hAnsi="LMRoman10-Regular"/>
          <w:sz w:val="22"/>
          <w:szCs w:val="22"/>
        </w:rPr>
        <w:t xml:space="preserve">. Based on </w:t>
      </w:r>
      <w:r w:rsidR="00D17458">
        <w:rPr>
          <w:rFonts w:ascii="LMRoman10-Regular" w:hAnsi="LMRoman10-Regular"/>
          <w:sz w:val="22"/>
          <w:szCs w:val="22"/>
        </w:rPr>
        <w:t>a</w:t>
      </w:r>
      <w:r w:rsidRPr="00306055">
        <w:rPr>
          <w:rFonts w:ascii="LMRoman10-Regular" w:hAnsi="LMRoman10-Regular"/>
          <w:sz w:val="22"/>
          <w:szCs w:val="22"/>
        </w:rPr>
        <w:t xml:space="preserve"> comprehensive review in Task A, </w:t>
      </w:r>
      <w:r w:rsidRPr="004D0F12">
        <w:rPr>
          <w:rFonts w:ascii="LMRoman10-Regular" w:hAnsi="LMRoman10-Regular"/>
          <w:sz w:val="22"/>
          <w:szCs w:val="22"/>
        </w:rPr>
        <w:t xml:space="preserve">we will collect a list of </w:t>
      </w:r>
      <w:r w:rsidR="00306055">
        <w:rPr>
          <w:rFonts w:ascii="LMRoman10-Regular" w:hAnsi="LMRoman10-Regular"/>
          <w:sz w:val="22"/>
          <w:szCs w:val="22"/>
        </w:rPr>
        <w:t xml:space="preserve">recommended </w:t>
      </w:r>
      <w:r w:rsidRPr="004D0F12">
        <w:rPr>
          <w:rFonts w:ascii="LMRoman10-Regular" w:hAnsi="LMRoman10-Regular"/>
          <w:sz w:val="22"/>
          <w:szCs w:val="22"/>
        </w:rPr>
        <w:t xml:space="preserve">3DCP mixture designs. </w:t>
      </w:r>
    </w:p>
    <w:p w14:paraId="199A4519" w14:textId="77777777" w:rsidR="00DB3754" w:rsidRPr="004D0F12" w:rsidRDefault="00DB3754" w:rsidP="004440B1">
      <w:pPr>
        <w:pStyle w:val="Default"/>
        <w:jc w:val="both"/>
        <w:rPr>
          <w:rFonts w:ascii="LMRoman10-Regular" w:hAnsi="LMRoman10-Regular"/>
        </w:rPr>
      </w:pPr>
    </w:p>
    <w:p w14:paraId="26532545" w14:textId="73E4B02A" w:rsidR="000A120D" w:rsidRPr="004D0F12" w:rsidRDefault="00324D41" w:rsidP="00324D41">
      <w:pPr>
        <w:pStyle w:val="Default"/>
        <w:rPr>
          <w:rFonts w:ascii="LMRoman10-Regular" w:hAnsi="LMRoman10-Regular"/>
          <w:b/>
          <w:bCs/>
        </w:rPr>
      </w:pPr>
      <w:r w:rsidRPr="004D0F12">
        <w:rPr>
          <w:rFonts w:ascii="LMRoman10-Regular" w:hAnsi="LMRoman10-Regular"/>
          <w:b/>
          <w:bCs/>
        </w:rPr>
        <w:t xml:space="preserve">Task C – </w:t>
      </w:r>
      <w:r w:rsidR="000A120D" w:rsidRPr="004D0F12">
        <w:rPr>
          <w:rFonts w:ascii="LMRoman10-Regular" w:hAnsi="LMRoman10-Regular"/>
          <w:b/>
          <w:bCs/>
        </w:rPr>
        <w:t xml:space="preserve">3D printing of prefabricated elements </w:t>
      </w:r>
      <w:r w:rsidR="004A2A41">
        <w:rPr>
          <w:rFonts w:ascii="LMRoman10-Regular" w:hAnsi="LMRoman10-Regular"/>
          <w:b/>
          <w:bCs/>
        </w:rPr>
        <w:t xml:space="preserve">in </w:t>
      </w:r>
      <w:r w:rsidR="004A2A41" w:rsidRPr="004D0F12">
        <w:rPr>
          <w:rFonts w:ascii="LMRoman10-Regular" w:hAnsi="LMRoman10-Regular"/>
          <w:b/>
          <w:bCs/>
        </w:rPr>
        <w:t>ABC system</w:t>
      </w:r>
      <w:r w:rsidR="004A2A41">
        <w:rPr>
          <w:rFonts w:ascii="LMRoman10-Regular" w:hAnsi="LMRoman10-Regular"/>
          <w:b/>
          <w:bCs/>
        </w:rPr>
        <w:t>s</w:t>
      </w:r>
      <w:r w:rsidR="004A2A41" w:rsidRPr="004D0F12">
        <w:rPr>
          <w:rFonts w:ascii="LMRoman10-Regular" w:hAnsi="LMRoman10-Regular"/>
          <w:b/>
          <w:bCs/>
        </w:rPr>
        <w:t xml:space="preserve"> </w:t>
      </w:r>
      <w:r w:rsidR="000A120D" w:rsidRPr="004D0F12">
        <w:rPr>
          <w:rFonts w:ascii="LMRoman10-Regular" w:hAnsi="LMRoman10-Regular"/>
          <w:b/>
          <w:bCs/>
        </w:rPr>
        <w:t>at small-scale</w:t>
      </w:r>
    </w:p>
    <w:p w14:paraId="0F75BC4D" w14:textId="36068FFC" w:rsidR="00A762B6" w:rsidRDefault="000A120D" w:rsidP="006C1E6A">
      <w:pPr>
        <w:autoSpaceDE w:val="0"/>
        <w:autoSpaceDN w:val="0"/>
        <w:adjustRightInd w:val="0"/>
        <w:spacing w:after="0" w:line="240" w:lineRule="auto"/>
        <w:jc w:val="both"/>
        <w:rPr>
          <w:rFonts w:ascii="LMRoman10-Regular" w:hAnsi="LMRoman10-Regular" w:cs="LMRoman10-Regular"/>
        </w:rPr>
      </w:pPr>
      <w:r w:rsidRPr="004D0F12">
        <w:rPr>
          <w:rFonts w:ascii="LMRoman10-Regular" w:hAnsi="LMRoman10-Regular" w:cs="LMRoman10-Regular"/>
        </w:rPr>
        <w:t xml:space="preserve">The main goal of this task will be to 3D print </w:t>
      </w:r>
      <w:r w:rsidR="00964EC0">
        <w:rPr>
          <w:rFonts w:ascii="LMRoman10-Regular" w:hAnsi="LMRoman10-Regular" w:cs="LMRoman10-Regular"/>
        </w:rPr>
        <w:t xml:space="preserve">and test </w:t>
      </w:r>
      <w:r w:rsidRPr="004D0F12">
        <w:rPr>
          <w:rFonts w:ascii="LMRoman10-Regular" w:hAnsi="LMRoman10-Regular" w:cs="LMRoman10-Regular"/>
        </w:rPr>
        <w:t>a range of small-</w:t>
      </w:r>
      <w:r w:rsidRPr="004A2A41">
        <w:rPr>
          <w:rFonts w:ascii="LMRoman10-Regular" w:hAnsi="LMRoman10-Regular" w:cs="LMRoman10-Regular"/>
          <w:color w:val="000000" w:themeColor="text1"/>
        </w:rPr>
        <w:t xml:space="preserve">scale prefabricated bridge elements </w:t>
      </w:r>
      <w:r w:rsidR="004B3F03" w:rsidRPr="004A2A41">
        <w:rPr>
          <w:rFonts w:ascii="LMRoman10-Regular" w:hAnsi="LMRoman10-Regular" w:cs="LMRoman10-Regular"/>
          <w:color w:val="000000" w:themeColor="text1"/>
        </w:rPr>
        <w:t xml:space="preserve">currently used </w:t>
      </w:r>
      <w:r w:rsidRPr="004A2A41">
        <w:rPr>
          <w:rFonts w:ascii="LMRoman10-Regular" w:hAnsi="LMRoman10-Regular" w:cs="LMRoman10-Regular"/>
          <w:color w:val="000000" w:themeColor="text1"/>
        </w:rPr>
        <w:t xml:space="preserve">in ABC. </w:t>
      </w:r>
    </w:p>
    <w:p w14:paraId="76E50806" w14:textId="2C339E8E" w:rsidR="006E0D3F" w:rsidRPr="004D0F12" w:rsidRDefault="006E0D3F" w:rsidP="006C1E6A">
      <w:pPr>
        <w:autoSpaceDE w:val="0"/>
        <w:autoSpaceDN w:val="0"/>
        <w:adjustRightInd w:val="0"/>
        <w:spacing w:after="0" w:line="240" w:lineRule="auto"/>
        <w:jc w:val="both"/>
        <w:rPr>
          <w:rFonts w:ascii="LMRoman10-Regular" w:hAnsi="LMRoman10-Regular" w:cs="LMRoman10-Regular"/>
        </w:rPr>
      </w:pPr>
    </w:p>
    <w:p w14:paraId="2095F27E" w14:textId="74154139" w:rsidR="00794278" w:rsidRPr="00106A9B" w:rsidRDefault="00794278" w:rsidP="00106A9B">
      <w:pPr>
        <w:autoSpaceDE w:val="0"/>
        <w:autoSpaceDN w:val="0"/>
        <w:adjustRightInd w:val="0"/>
        <w:spacing w:after="0" w:line="240" w:lineRule="auto"/>
        <w:jc w:val="both"/>
        <w:rPr>
          <w:rFonts w:ascii="LMRoman10-Regular" w:hAnsi="LMRoman10-Regular"/>
          <w:b/>
          <w:sz w:val="24"/>
          <w:szCs w:val="24"/>
        </w:rPr>
      </w:pPr>
      <w:r w:rsidRPr="00106A9B">
        <w:rPr>
          <w:rFonts w:ascii="LMRoman10-Regular" w:hAnsi="LMRoman10-Regular"/>
          <w:b/>
          <w:sz w:val="24"/>
          <w:szCs w:val="24"/>
        </w:rPr>
        <w:t xml:space="preserve">Task D: Development of Recommendations </w:t>
      </w:r>
    </w:p>
    <w:p w14:paraId="3384914F" w14:textId="34CE7DCE" w:rsidR="00794278" w:rsidRPr="004D0F12" w:rsidRDefault="00794278" w:rsidP="00964EC0">
      <w:pPr>
        <w:tabs>
          <w:tab w:val="left" w:pos="2175"/>
        </w:tabs>
        <w:spacing w:after="0" w:line="240" w:lineRule="auto"/>
        <w:jc w:val="both"/>
        <w:rPr>
          <w:rFonts w:ascii="LMRoman10-Regular" w:hAnsi="LMRoman10-Regular" w:cs="Calibri"/>
          <w:color w:val="000000"/>
          <w:shd w:val="clear" w:color="auto" w:fill="FFFFFF"/>
        </w:rPr>
      </w:pPr>
      <w:r w:rsidRPr="004D0F12">
        <w:rPr>
          <w:rFonts w:ascii="LMRoman10-Regular" w:hAnsi="LMRoman10-Regular"/>
        </w:rPr>
        <w:t xml:space="preserve">The final outcome of this task would be a series of recommendations regarding the </w:t>
      </w:r>
      <w:r w:rsidR="00525986" w:rsidRPr="004D0F12">
        <w:rPr>
          <w:rFonts w:ascii="LMRoman10-Regular" w:hAnsi="LMRoman10-Regular" w:cs="Calibri"/>
          <w:color w:val="000000"/>
          <w:shd w:val="clear" w:color="auto" w:fill="FFFFFF"/>
        </w:rPr>
        <w:t>application of additive manufacturing</w:t>
      </w:r>
      <w:r w:rsidR="00086D4F" w:rsidRPr="004D0F12">
        <w:rPr>
          <w:rFonts w:ascii="LMRoman10-Regular" w:hAnsi="LMRoman10-Regular" w:cs="Calibri"/>
          <w:color w:val="000000"/>
          <w:shd w:val="clear" w:color="auto" w:fill="FFFFFF"/>
        </w:rPr>
        <w:t xml:space="preserve"> and</w:t>
      </w:r>
      <w:r w:rsidR="00525986" w:rsidRPr="004D0F12">
        <w:rPr>
          <w:rFonts w:ascii="LMRoman10-Regular" w:hAnsi="LMRoman10-Regular" w:cs="Calibri"/>
          <w:color w:val="000000"/>
          <w:shd w:val="clear" w:color="auto" w:fill="FFFFFF"/>
        </w:rPr>
        <w:t xml:space="preserve"> </w:t>
      </w:r>
      <w:r w:rsidR="00086D4F" w:rsidRPr="004D0F12">
        <w:rPr>
          <w:rFonts w:ascii="LMRoman10-Regular" w:hAnsi="LMRoman10-Regular" w:cs="Calibri"/>
          <w:color w:val="000000"/>
          <w:shd w:val="clear" w:color="auto" w:fill="FFFFFF"/>
        </w:rPr>
        <w:t xml:space="preserve">technical challenges and solutions surrounding </w:t>
      </w:r>
      <w:r w:rsidR="00525986" w:rsidRPr="004D0F12">
        <w:rPr>
          <w:rFonts w:ascii="LMRoman10-Regular" w:hAnsi="LMRoman10-Regular" w:cs="Calibri"/>
          <w:color w:val="000000"/>
          <w:shd w:val="clear" w:color="auto" w:fill="FFFFFF"/>
        </w:rPr>
        <w:t xml:space="preserve">in ABC. </w:t>
      </w:r>
      <w:r w:rsidRPr="004D0F12">
        <w:rPr>
          <w:rFonts w:ascii="LMRoman10-Regular" w:hAnsi="LMRoman10-Regular"/>
        </w:rPr>
        <w:t xml:space="preserve">The </w:t>
      </w:r>
      <w:r w:rsidRPr="004D0F12">
        <w:rPr>
          <w:rFonts w:ascii="LMRoman10-Regular" w:hAnsi="LMRoman10-Regular" w:cs="Calibri"/>
          <w:color w:val="000000"/>
          <w:shd w:val="clear" w:color="auto" w:fill="FFFFFF"/>
        </w:rPr>
        <w:t xml:space="preserve">cost benefit of </w:t>
      </w:r>
      <w:r w:rsidR="00086D4F" w:rsidRPr="004D0F12">
        <w:rPr>
          <w:rFonts w:ascii="LMRoman10-Regular" w:hAnsi="LMRoman10-Regular" w:cs="Calibri"/>
          <w:color w:val="000000"/>
          <w:shd w:val="clear" w:color="auto" w:fill="FFFFFF"/>
        </w:rPr>
        <w:t>the</w:t>
      </w:r>
      <w:r w:rsidRPr="004D0F12">
        <w:rPr>
          <w:rFonts w:ascii="LMRoman10-Regular" w:hAnsi="LMRoman10-Regular" w:cs="Calibri"/>
          <w:color w:val="000000"/>
          <w:shd w:val="clear" w:color="auto" w:fill="FFFFFF"/>
        </w:rPr>
        <w:t xml:space="preserve"> </w:t>
      </w:r>
      <w:r w:rsidR="00086D4F" w:rsidRPr="004D0F12">
        <w:rPr>
          <w:rFonts w:ascii="LMRoman10-Regular" w:hAnsi="LMRoman10-Regular" w:cs="Calibri"/>
          <w:color w:val="000000"/>
          <w:shd w:val="clear" w:color="auto" w:fill="FFFFFF"/>
        </w:rPr>
        <w:t xml:space="preserve">additive manufacturing </w:t>
      </w:r>
      <w:r w:rsidRPr="004D0F12">
        <w:rPr>
          <w:rFonts w:ascii="LMRoman10-Regular" w:hAnsi="LMRoman10-Regular" w:cs="Calibri"/>
          <w:color w:val="000000"/>
          <w:shd w:val="clear" w:color="auto" w:fill="FFFFFF"/>
        </w:rPr>
        <w:t>technology</w:t>
      </w:r>
      <w:r w:rsidR="00086D4F" w:rsidRPr="004D0F12">
        <w:rPr>
          <w:rFonts w:ascii="LMRoman10-Regular" w:hAnsi="LMRoman10-Regular" w:cs="Calibri"/>
          <w:color w:val="000000"/>
          <w:shd w:val="clear" w:color="auto" w:fill="FFFFFF"/>
        </w:rPr>
        <w:t xml:space="preserve"> in ABC projects</w:t>
      </w:r>
      <w:r w:rsidRPr="004D0F12">
        <w:rPr>
          <w:rFonts w:ascii="LMRoman10-Regular" w:hAnsi="LMRoman10-Regular" w:cs="Calibri"/>
          <w:color w:val="000000"/>
          <w:shd w:val="clear" w:color="auto" w:fill="FFFFFF"/>
        </w:rPr>
        <w:t xml:space="preserve"> will be discussed throughout the final report.</w:t>
      </w:r>
      <w:r w:rsidR="00086D4F" w:rsidRPr="004D0F12">
        <w:rPr>
          <w:rFonts w:ascii="LMRoman10-Regular" w:hAnsi="LMRoman10-Regular" w:cs="Calibri"/>
          <w:color w:val="000000"/>
          <w:shd w:val="clear" w:color="auto" w:fill="FFFFFF"/>
        </w:rPr>
        <w:t xml:space="preserve"> </w:t>
      </w:r>
    </w:p>
    <w:p w14:paraId="194C2EA4" w14:textId="6E68D07A" w:rsidR="00106A9B" w:rsidRPr="004D0F12" w:rsidRDefault="00106A9B" w:rsidP="00106A9B">
      <w:pPr>
        <w:tabs>
          <w:tab w:val="left" w:pos="2175"/>
        </w:tabs>
        <w:spacing w:after="0"/>
        <w:jc w:val="both"/>
        <w:rPr>
          <w:rFonts w:ascii="LMRoman10-Regular" w:hAnsi="LMRoman10-Regular" w:cs="Calibri"/>
          <w:color w:val="000000"/>
          <w:shd w:val="clear" w:color="auto" w:fill="FFFFFF"/>
        </w:rPr>
      </w:pPr>
    </w:p>
    <w:p w14:paraId="24FA354A" w14:textId="7511C769" w:rsidR="00086D4F" w:rsidRPr="00106A9B" w:rsidRDefault="00086D4F" w:rsidP="00A92186">
      <w:pPr>
        <w:tabs>
          <w:tab w:val="left" w:pos="2175"/>
        </w:tabs>
        <w:spacing w:after="0" w:line="240" w:lineRule="auto"/>
        <w:jc w:val="both"/>
        <w:rPr>
          <w:rFonts w:ascii="LMRoman10-Regular" w:hAnsi="LMRoman10-Regular" w:cs="Calibri"/>
          <w:b/>
          <w:color w:val="000000"/>
          <w:sz w:val="24"/>
          <w:szCs w:val="24"/>
          <w:shd w:val="clear" w:color="auto" w:fill="FFFFFF"/>
        </w:rPr>
      </w:pPr>
      <w:r w:rsidRPr="00106A9B">
        <w:rPr>
          <w:rFonts w:ascii="LMRoman10-Regular" w:hAnsi="LMRoman10-Regular" w:cs="Calibri"/>
          <w:b/>
          <w:color w:val="000000"/>
          <w:sz w:val="24"/>
          <w:szCs w:val="24"/>
          <w:shd w:val="clear" w:color="auto" w:fill="FFFFFF"/>
        </w:rPr>
        <w:t>Task E:  Final Report</w:t>
      </w:r>
    </w:p>
    <w:p w14:paraId="477D9806" w14:textId="21436CB9" w:rsidR="00086D4F" w:rsidRDefault="00086D4F" w:rsidP="00964EC0">
      <w:pPr>
        <w:tabs>
          <w:tab w:val="left" w:pos="2175"/>
        </w:tabs>
        <w:spacing w:after="120" w:line="240" w:lineRule="auto"/>
        <w:jc w:val="both"/>
        <w:rPr>
          <w:rFonts w:ascii="LMRoman10-Regular" w:hAnsi="LMRoman10-Regular" w:cs="Calibri"/>
          <w:color w:val="000000"/>
          <w:shd w:val="clear" w:color="auto" w:fill="FFFFFF"/>
        </w:rPr>
      </w:pPr>
      <w:r w:rsidRPr="004D0F12">
        <w:rPr>
          <w:rFonts w:ascii="LMRoman10-Regular" w:hAnsi="LMRoman10-Regular" w:cs="Calibri"/>
          <w:color w:val="000000"/>
          <w:shd w:val="clear" w:color="auto" w:fill="FFFFFF"/>
        </w:rPr>
        <w:t xml:space="preserve">A draft final report will be prepared and distributed to IRISE Steering Committee representatives </w:t>
      </w:r>
      <w:proofErr w:type="gramStart"/>
      <w:r w:rsidRPr="004D0F12">
        <w:rPr>
          <w:rFonts w:ascii="LMRoman10-Regular" w:hAnsi="LMRoman10-Regular" w:cs="Calibri"/>
          <w:color w:val="000000"/>
          <w:shd w:val="clear" w:color="auto" w:fill="FFFFFF"/>
        </w:rPr>
        <w:t>2</w:t>
      </w:r>
      <w:r w:rsidR="00A76278">
        <w:rPr>
          <w:rFonts w:ascii="LMRoman10-Regular" w:hAnsi="LMRoman10-Regular" w:cs="Calibri"/>
          <w:color w:val="000000"/>
          <w:shd w:val="clear" w:color="auto" w:fill="FFFFFF"/>
        </w:rPr>
        <w:t>1</w:t>
      </w:r>
      <w:r w:rsidRPr="004D0F12">
        <w:rPr>
          <w:rFonts w:ascii="LMRoman10-Regular" w:hAnsi="LMRoman10-Regular" w:cs="Calibri"/>
          <w:color w:val="000000"/>
          <w:shd w:val="clear" w:color="auto" w:fill="FFFFFF"/>
        </w:rPr>
        <w:t>-months</w:t>
      </w:r>
      <w:proofErr w:type="gramEnd"/>
      <w:r w:rsidRPr="004D0F12">
        <w:rPr>
          <w:rFonts w:ascii="LMRoman10-Regular" w:hAnsi="LMRoman10-Regular" w:cs="Calibri"/>
          <w:color w:val="000000"/>
          <w:shd w:val="clear" w:color="auto" w:fill="FFFFFF"/>
        </w:rPr>
        <w:t xml:space="preserve"> after project initiation. The report will </w:t>
      </w:r>
      <w:r w:rsidR="00613F7F" w:rsidRPr="004D0F12">
        <w:rPr>
          <w:rFonts w:ascii="LMRoman10-Regular" w:hAnsi="LMRoman10-Regular" w:cs="Calibri"/>
          <w:color w:val="000000"/>
          <w:shd w:val="clear" w:color="auto" w:fill="FFFFFF"/>
        </w:rPr>
        <w:t xml:space="preserve">include a state-of-the-art review of 3D concrete printing research including key areas of material research and fabrication techniques, as well as </w:t>
      </w:r>
      <w:r w:rsidR="00613F7F" w:rsidRPr="004D0F12">
        <w:rPr>
          <w:rFonts w:ascii="LMRoman10-Regular" w:hAnsi="LMRoman10-Regular"/>
        </w:rPr>
        <w:t xml:space="preserve">a series of recommendations for implementation of </w:t>
      </w:r>
      <w:r w:rsidR="00613F7F" w:rsidRPr="004D0F12">
        <w:rPr>
          <w:rFonts w:ascii="LMRoman10-Regular" w:hAnsi="LMRoman10-Regular" w:cs="Calibri"/>
          <w:color w:val="000000"/>
          <w:shd w:val="clear" w:color="auto" w:fill="FFFFFF"/>
        </w:rPr>
        <w:t xml:space="preserve">additive manufacturing in ABC projects, as described in Task D. </w:t>
      </w:r>
      <w:r w:rsidRPr="004D0F12">
        <w:rPr>
          <w:rFonts w:ascii="LMRoman10-Regular" w:hAnsi="LMRoman10-Regular" w:cs="Calibri"/>
          <w:color w:val="000000"/>
          <w:shd w:val="clear" w:color="auto" w:fill="FFFFFF"/>
        </w:rPr>
        <w:lastRenderedPageBreak/>
        <w:t>Final recommendations will be further drafted as suggested revisions to PennDOT publications and or provisions (such as Publication 238 Bridge Inspection Manual and/or Pub 15M Design Manual Part 4).</w:t>
      </w:r>
      <w:r w:rsidR="00106A9B">
        <w:rPr>
          <w:rFonts w:ascii="LMRoman10-Regular" w:hAnsi="LMRoman10-Regular" w:cs="Calibri"/>
          <w:color w:val="000000"/>
          <w:shd w:val="clear" w:color="auto" w:fill="FFFFFF"/>
        </w:rPr>
        <w:t xml:space="preserve"> </w:t>
      </w:r>
    </w:p>
    <w:p w14:paraId="3E33E796" w14:textId="77777777" w:rsidR="00A92186" w:rsidRDefault="00A92186" w:rsidP="00A92186">
      <w:pPr>
        <w:tabs>
          <w:tab w:val="left" w:pos="2175"/>
        </w:tabs>
        <w:spacing w:after="120" w:line="240" w:lineRule="auto"/>
        <w:jc w:val="both"/>
        <w:rPr>
          <w:rFonts w:ascii="LMRoman10-Regular" w:hAnsi="LMRoman10-Regular" w:cs="Calibri"/>
          <w:color w:val="000000"/>
          <w:shd w:val="clear" w:color="auto" w:fill="FFFFFF"/>
        </w:rPr>
      </w:pPr>
    </w:p>
    <w:p w14:paraId="383E025C" w14:textId="77777777" w:rsidR="00086D4F" w:rsidRPr="004D0F12" w:rsidRDefault="00086D4F" w:rsidP="00A92186">
      <w:pPr>
        <w:tabs>
          <w:tab w:val="left" w:pos="2175"/>
        </w:tabs>
        <w:spacing w:after="0" w:line="240" w:lineRule="auto"/>
        <w:rPr>
          <w:rFonts w:ascii="LMRoman10-Regular" w:hAnsi="LMRoman10-Regular"/>
        </w:rPr>
      </w:pPr>
      <w:r w:rsidRPr="004D0F12">
        <w:rPr>
          <w:rFonts w:ascii="LMRoman10-Regular" w:hAnsi="LMRoman10-Regular"/>
          <w:b/>
        </w:rPr>
        <w:t>Deliverables:</w:t>
      </w:r>
      <w:r w:rsidRPr="004D0F12">
        <w:rPr>
          <w:rFonts w:ascii="LMRoman10-Regular" w:hAnsi="LMRoman10-Regular"/>
        </w:rPr>
        <w:t xml:space="preserve">  </w:t>
      </w:r>
    </w:p>
    <w:p w14:paraId="35F5514A" w14:textId="4F7A4BFE" w:rsidR="00E02E8C" w:rsidRPr="00E02E8C" w:rsidRDefault="00E02E8C" w:rsidP="00E02E8C">
      <w:pPr>
        <w:pStyle w:val="ListParagraph"/>
        <w:numPr>
          <w:ilvl w:val="0"/>
          <w:numId w:val="12"/>
        </w:numPr>
        <w:tabs>
          <w:tab w:val="left" w:pos="2175"/>
        </w:tabs>
        <w:spacing w:after="0" w:line="240" w:lineRule="auto"/>
        <w:jc w:val="both"/>
        <w:rPr>
          <w:rFonts w:ascii="LMRoman10-Regular" w:hAnsi="LMRoman10-Regular"/>
        </w:rPr>
      </w:pPr>
      <w:r>
        <w:rPr>
          <w:rFonts w:ascii="LMRoman10-Regular" w:hAnsi="LMRoman10-Regular"/>
        </w:rPr>
        <w:t xml:space="preserve">Task A </w:t>
      </w:r>
      <w:r w:rsidR="007251DC">
        <w:rPr>
          <w:rFonts w:ascii="LMRoman10-Regular" w:hAnsi="LMRoman10-Regular"/>
        </w:rPr>
        <w:t>–</w:t>
      </w:r>
      <w:r>
        <w:rPr>
          <w:rFonts w:ascii="LMRoman10-Regular" w:hAnsi="LMRoman10-Regular"/>
        </w:rPr>
        <w:t xml:space="preserve"> </w:t>
      </w:r>
      <w:r w:rsidR="007251DC">
        <w:rPr>
          <w:rFonts w:ascii="LMRoman10-Regular" w:hAnsi="LMRoman10-Regular"/>
        </w:rPr>
        <w:t>A literature review summary to be discussed at a</w:t>
      </w:r>
      <w:r w:rsidRPr="00610173">
        <w:t xml:space="preserve"> progress review meeting with IRISE Steering Committee representatives, including PennDOT </w:t>
      </w:r>
      <w:r w:rsidR="00AF6C8F">
        <w:t>representatives,</w:t>
      </w:r>
      <w:r w:rsidRPr="00610173">
        <w:t xml:space="preserve"> 2-months after project initiation</w:t>
      </w:r>
      <w:r>
        <w:t>.</w:t>
      </w:r>
    </w:p>
    <w:p w14:paraId="2365B457" w14:textId="4821A81B" w:rsidR="00E02E8C" w:rsidRPr="00E02E8C" w:rsidRDefault="00E02E8C" w:rsidP="00E02E8C">
      <w:pPr>
        <w:pStyle w:val="ListParagraph"/>
        <w:numPr>
          <w:ilvl w:val="0"/>
          <w:numId w:val="12"/>
        </w:numPr>
        <w:tabs>
          <w:tab w:val="left" w:pos="2175"/>
        </w:tabs>
        <w:spacing w:after="0" w:line="240" w:lineRule="auto"/>
        <w:jc w:val="both"/>
        <w:rPr>
          <w:rFonts w:ascii="LMRoman10-Regular" w:hAnsi="LMRoman10-Regular"/>
        </w:rPr>
      </w:pPr>
      <w:r>
        <w:rPr>
          <w:rFonts w:ascii="LMRoman10-Regular" w:hAnsi="LMRoman10-Regular"/>
        </w:rPr>
        <w:t xml:space="preserve">Task B - </w:t>
      </w:r>
      <w:r w:rsidR="007251DC">
        <w:rPr>
          <w:rFonts w:ascii="LMRoman10-Regular" w:hAnsi="LMRoman10-Regular"/>
        </w:rPr>
        <w:t>A</w:t>
      </w:r>
      <w:r w:rsidR="007251DC">
        <w:rPr>
          <w:rFonts w:ascii="Calibri" w:hAnsi="Calibri" w:cs="Calibri"/>
          <w:color w:val="000000"/>
          <w:shd w:val="clear" w:color="auto" w:fill="FFFFFF"/>
        </w:rPr>
        <w:t xml:space="preserve"> technical memorandum summarizing the mixture design characterization and results of the compression testing to be discussed at a</w:t>
      </w:r>
      <w:r w:rsidRPr="00610173">
        <w:t xml:space="preserve"> progress review meeting with IRISE Steering Committee representatives, including PennDOT </w:t>
      </w:r>
      <w:r w:rsidR="00AF6C8F">
        <w:t>representatives</w:t>
      </w:r>
      <w:r w:rsidRPr="00610173">
        <w:t xml:space="preserve">, </w:t>
      </w:r>
      <w:r>
        <w:t>6</w:t>
      </w:r>
      <w:r w:rsidRPr="00610173">
        <w:t>-months after project initiation</w:t>
      </w:r>
      <w:r>
        <w:t>.</w:t>
      </w:r>
    </w:p>
    <w:p w14:paraId="37AD7C10" w14:textId="7E384349" w:rsidR="00E02E8C" w:rsidRPr="00E02E8C" w:rsidRDefault="00E02E8C" w:rsidP="00E02E8C">
      <w:pPr>
        <w:pStyle w:val="ListParagraph"/>
        <w:numPr>
          <w:ilvl w:val="0"/>
          <w:numId w:val="12"/>
        </w:numPr>
        <w:tabs>
          <w:tab w:val="left" w:pos="2175"/>
        </w:tabs>
        <w:spacing w:after="0" w:line="240" w:lineRule="auto"/>
        <w:jc w:val="both"/>
        <w:rPr>
          <w:rFonts w:ascii="LMRoman10-Regular" w:hAnsi="LMRoman10-Regular"/>
        </w:rPr>
      </w:pPr>
      <w:r>
        <w:t xml:space="preserve">Task C </w:t>
      </w:r>
      <w:r w:rsidR="007251DC">
        <w:t>–</w:t>
      </w:r>
      <w:r>
        <w:t xml:space="preserve"> </w:t>
      </w:r>
      <w:r w:rsidR="007251DC">
        <w:t xml:space="preserve">A technical memorandum summarizing </w:t>
      </w:r>
      <w:r w:rsidR="007251DC">
        <w:rPr>
          <w:rFonts w:ascii="Calibri" w:hAnsi="Calibri" w:cs="Calibri"/>
          <w:color w:val="000000"/>
          <w:shd w:val="clear" w:color="auto" w:fill="FFFFFF"/>
        </w:rPr>
        <w:t>the results of the comparison of the testing of the 3D printed components against conventionally cast components to be discussed at a</w:t>
      </w:r>
      <w:r w:rsidRPr="00610173">
        <w:t xml:space="preserve"> progress review meeting with IRISE Steering Committee representatives, including </w:t>
      </w:r>
      <w:r w:rsidR="00AF6C8F">
        <w:t>P</w:t>
      </w:r>
      <w:r w:rsidRPr="00610173">
        <w:t xml:space="preserve">ennDOT </w:t>
      </w:r>
      <w:r w:rsidR="00AF6C8F">
        <w:t>representatives</w:t>
      </w:r>
      <w:r w:rsidRPr="00610173">
        <w:t xml:space="preserve">, </w:t>
      </w:r>
      <w:r>
        <w:t>18</w:t>
      </w:r>
      <w:r w:rsidRPr="00610173">
        <w:t>-months after project initiation</w:t>
      </w:r>
      <w:r>
        <w:t>.</w:t>
      </w:r>
    </w:p>
    <w:p w14:paraId="7BE65285" w14:textId="4A0D0662" w:rsidR="00E02E8C" w:rsidRPr="00A76278" w:rsidRDefault="00E02E8C" w:rsidP="00E02E8C">
      <w:pPr>
        <w:pStyle w:val="ListParagraph"/>
        <w:numPr>
          <w:ilvl w:val="0"/>
          <w:numId w:val="12"/>
        </w:numPr>
        <w:tabs>
          <w:tab w:val="left" w:pos="2175"/>
        </w:tabs>
        <w:spacing w:after="0" w:line="240" w:lineRule="auto"/>
        <w:jc w:val="both"/>
        <w:rPr>
          <w:rFonts w:ascii="LMRoman10-Regular" w:hAnsi="LMRoman10-Regular"/>
        </w:rPr>
      </w:pPr>
      <w:r>
        <w:t xml:space="preserve">Task D - </w:t>
      </w:r>
      <w:r w:rsidRPr="00610173">
        <w:rPr>
          <w:rFonts w:ascii="LMRoman10-Regular" w:hAnsi="LMRoman10-Regular" w:cs="Calibri"/>
          <w:color w:val="000000"/>
          <w:shd w:val="clear" w:color="auto" w:fill="FFFFFF"/>
        </w:rPr>
        <w:t>The draft list of recommendations will be included in the draft final report and discussed with IRISE Steering Committee representatives, including the PennDOT SME team, as described in Task E.</w:t>
      </w:r>
    </w:p>
    <w:p w14:paraId="6D80C19B" w14:textId="0002B5FF" w:rsidR="00A76278" w:rsidRPr="00E02E8C" w:rsidRDefault="00A76278" w:rsidP="00E02E8C">
      <w:pPr>
        <w:pStyle w:val="ListParagraph"/>
        <w:numPr>
          <w:ilvl w:val="0"/>
          <w:numId w:val="12"/>
        </w:numPr>
        <w:tabs>
          <w:tab w:val="left" w:pos="2175"/>
        </w:tabs>
        <w:spacing w:after="0" w:line="240" w:lineRule="auto"/>
        <w:jc w:val="both"/>
        <w:rPr>
          <w:rFonts w:ascii="LMRoman10-Regular" w:hAnsi="LMRoman10-Regular"/>
        </w:rPr>
      </w:pPr>
      <w:r>
        <w:rPr>
          <w:rFonts w:ascii="LMRoman10-Regular" w:hAnsi="LMRoman10-Regular" w:cs="Calibri"/>
          <w:color w:val="000000"/>
          <w:shd w:val="clear" w:color="auto" w:fill="FFFFFF"/>
        </w:rPr>
        <w:t>Task E – Draft final and final reports, due 21 and 24 months after project initiation.</w:t>
      </w:r>
    </w:p>
    <w:p w14:paraId="1F3C61D8" w14:textId="77777777" w:rsidR="00E02E8C" w:rsidRDefault="00E02E8C" w:rsidP="00A92186">
      <w:pPr>
        <w:tabs>
          <w:tab w:val="left" w:pos="2175"/>
        </w:tabs>
        <w:spacing w:after="0" w:line="240" w:lineRule="auto"/>
        <w:jc w:val="both"/>
        <w:rPr>
          <w:rFonts w:ascii="LMRoman10-Regular" w:hAnsi="LMRoman10-Regular"/>
        </w:rPr>
      </w:pPr>
    </w:p>
    <w:p w14:paraId="3DED57A4" w14:textId="18FD28B3" w:rsidR="00086D4F" w:rsidRDefault="00086D4F" w:rsidP="00A92186">
      <w:pPr>
        <w:tabs>
          <w:tab w:val="left" w:pos="2175"/>
        </w:tabs>
        <w:spacing w:after="0" w:line="240" w:lineRule="auto"/>
        <w:jc w:val="both"/>
        <w:rPr>
          <w:rFonts w:ascii="LMRoman10-Regular" w:hAnsi="LMRoman10-Regular"/>
        </w:rPr>
      </w:pPr>
      <w:r w:rsidRPr="004D0F12">
        <w:rPr>
          <w:rFonts w:ascii="LMRoman10-Regular" w:hAnsi="LMRoman10-Regular"/>
        </w:rPr>
        <w:t xml:space="preserve">In addition to the deliverables listed above, it is also anticipated that the findings of this research will be published and presented at key technical conferences (e.g. TRB, ASCE Structural Congress, among others) and journal publications. </w:t>
      </w:r>
    </w:p>
    <w:p w14:paraId="421AE134" w14:textId="77777777" w:rsidR="00964EC0" w:rsidRDefault="00964EC0" w:rsidP="00613F7F">
      <w:pPr>
        <w:tabs>
          <w:tab w:val="left" w:pos="2175"/>
        </w:tabs>
        <w:spacing w:after="120"/>
        <w:rPr>
          <w:rFonts w:ascii="LMRoman10-Regular" w:hAnsi="LMRoman10-Regular"/>
          <w:b/>
        </w:rPr>
      </w:pPr>
    </w:p>
    <w:p w14:paraId="1D171055" w14:textId="69A034EA" w:rsidR="00613F7F" w:rsidRPr="004D0F12" w:rsidRDefault="00613F7F" w:rsidP="00613F7F">
      <w:pPr>
        <w:tabs>
          <w:tab w:val="left" w:pos="2175"/>
        </w:tabs>
        <w:spacing w:after="120"/>
        <w:rPr>
          <w:rFonts w:ascii="LMRoman10-Regular" w:hAnsi="LMRoman10-Regular"/>
        </w:rPr>
      </w:pPr>
      <w:r w:rsidRPr="004D0F12">
        <w:rPr>
          <w:rFonts w:ascii="LMRoman10-Regular" w:hAnsi="LMRoman10-Regular"/>
          <w:b/>
        </w:rPr>
        <w:t>Key Personnel:</w:t>
      </w:r>
    </w:p>
    <w:p w14:paraId="18DA5736" w14:textId="77777777" w:rsidR="00613F7F" w:rsidRPr="004D0F12" w:rsidRDefault="00613F7F" w:rsidP="00A92186">
      <w:pPr>
        <w:spacing w:after="0" w:line="240" w:lineRule="auto"/>
        <w:rPr>
          <w:rFonts w:ascii="LMRoman10-Regular" w:hAnsi="LMRoman10-Regular" w:cstheme="minorHAnsi"/>
          <w:i/>
          <w:u w:val="single"/>
        </w:rPr>
      </w:pPr>
      <w:r w:rsidRPr="004D0F12">
        <w:rPr>
          <w:rFonts w:ascii="LMRoman10-Regular" w:hAnsi="LMRoman10-Regular" w:cstheme="minorHAnsi"/>
          <w:i/>
          <w:u w:val="single"/>
        </w:rPr>
        <w:t>Principal Investigator:</w:t>
      </w:r>
    </w:p>
    <w:p w14:paraId="0B506D4A" w14:textId="77777777" w:rsidR="00613F7F" w:rsidRPr="004D0F12" w:rsidRDefault="00613F7F" w:rsidP="00A92186">
      <w:pPr>
        <w:spacing w:after="0" w:line="240" w:lineRule="auto"/>
        <w:rPr>
          <w:rFonts w:ascii="LMRoman10-Regular" w:hAnsi="LMRoman10-Regular" w:cstheme="minorHAnsi"/>
        </w:rPr>
      </w:pPr>
      <w:r w:rsidRPr="004D0F12">
        <w:rPr>
          <w:rFonts w:ascii="LMRoman10-Regular" w:hAnsi="LMRoman10-Regular" w:cstheme="minorHAnsi"/>
        </w:rPr>
        <w:t>Amir H Alavi, PhD</w:t>
      </w:r>
    </w:p>
    <w:p w14:paraId="277D6BFA" w14:textId="77777777" w:rsidR="00613F7F" w:rsidRPr="004D0F12" w:rsidRDefault="00613F7F" w:rsidP="00A92186">
      <w:pPr>
        <w:spacing w:after="0" w:line="240" w:lineRule="auto"/>
        <w:rPr>
          <w:rFonts w:ascii="LMRoman10-Regular" w:hAnsi="LMRoman10-Regular" w:cstheme="minorHAnsi"/>
        </w:rPr>
      </w:pPr>
      <w:r w:rsidRPr="004D0F12">
        <w:rPr>
          <w:rFonts w:ascii="LMRoman10-Regular" w:hAnsi="LMRoman10-Regular" w:cstheme="minorHAnsi"/>
        </w:rPr>
        <w:t>Assistant Professor</w:t>
      </w:r>
    </w:p>
    <w:p w14:paraId="11A42339" w14:textId="77777777" w:rsidR="00613F7F" w:rsidRPr="004D0F12" w:rsidRDefault="00613F7F" w:rsidP="00A92186">
      <w:pPr>
        <w:spacing w:after="0" w:line="240" w:lineRule="auto"/>
        <w:rPr>
          <w:rFonts w:ascii="LMRoman10-Regular" w:hAnsi="LMRoman10-Regular" w:cstheme="minorHAnsi"/>
        </w:rPr>
      </w:pPr>
      <w:r w:rsidRPr="004D0F12">
        <w:rPr>
          <w:rFonts w:ascii="LMRoman10-Regular" w:hAnsi="LMRoman10-Regular" w:cstheme="minorHAnsi"/>
        </w:rPr>
        <w:t>University of Pittsburgh</w:t>
      </w:r>
    </w:p>
    <w:p w14:paraId="6AED661B" w14:textId="77777777" w:rsidR="00613F7F" w:rsidRPr="004D0F12" w:rsidRDefault="00613F7F" w:rsidP="00A92186">
      <w:pPr>
        <w:spacing w:after="0" w:line="240" w:lineRule="auto"/>
        <w:rPr>
          <w:rFonts w:ascii="LMRoman10-Regular" w:hAnsi="LMRoman10-Regular" w:cstheme="minorHAnsi"/>
        </w:rPr>
      </w:pPr>
      <w:r w:rsidRPr="004D0F12">
        <w:rPr>
          <w:rFonts w:ascii="LMRoman10-Regular" w:hAnsi="LMRoman10-Regular" w:cstheme="minorHAnsi"/>
        </w:rPr>
        <w:t>E-mail: </w:t>
      </w:r>
      <w:hyperlink r:id="rId8" w:history="1">
        <w:r w:rsidRPr="004D0F12">
          <w:rPr>
            <w:rStyle w:val="Hyperlink"/>
            <w:rFonts w:ascii="LMRoman10-Regular" w:hAnsi="LMRoman10-Regular"/>
          </w:rPr>
          <w:t>alavi@pitt.edu</w:t>
        </w:r>
      </w:hyperlink>
    </w:p>
    <w:p w14:paraId="2F64708F" w14:textId="77777777" w:rsidR="00613F7F" w:rsidRPr="00D17458" w:rsidRDefault="00613F7F" w:rsidP="00A92186">
      <w:pPr>
        <w:spacing w:after="0" w:line="240" w:lineRule="auto"/>
        <w:rPr>
          <w:rFonts w:ascii="LMRoman10-Regular" w:hAnsi="LMRoman10-Regular" w:cstheme="minorHAnsi"/>
        </w:rPr>
      </w:pPr>
    </w:p>
    <w:sectPr w:rsidR="00613F7F" w:rsidRPr="00D1745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6CE7C" w14:textId="77777777" w:rsidR="00B92BB0" w:rsidRDefault="00B92BB0" w:rsidP="009A5F42">
      <w:pPr>
        <w:spacing w:after="0" w:line="240" w:lineRule="auto"/>
      </w:pPr>
      <w:r>
        <w:separator/>
      </w:r>
    </w:p>
  </w:endnote>
  <w:endnote w:type="continuationSeparator" w:id="0">
    <w:p w14:paraId="063AD1B3" w14:textId="77777777" w:rsidR="00B92BB0" w:rsidRDefault="00B92BB0" w:rsidP="009A5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Roman10-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1FE35" w14:textId="3503C64C" w:rsidR="000A120D" w:rsidRPr="00C66002" w:rsidRDefault="000A120D" w:rsidP="00C66002">
    <w:pPr>
      <w:autoSpaceDE w:val="0"/>
      <w:autoSpaceDN w:val="0"/>
      <w:adjustRightInd w:val="0"/>
      <w:spacing w:after="0" w:line="240" w:lineRule="auto"/>
      <w:rPr>
        <w:b/>
        <w:sz w:val="18"/>
        <w:szCs w:val="18"/>
      </w:rPr>
    </w:pPr>
  </w:p>
  <w:p w14:paraId="0F4785C0" w14:textId="77777777" w:rsidR="000A120D" w:rsidRDefault="000A1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17AC7" w14:textId="77777777" w:rsidR="00B92BB0" w:rsidRDefault="00B92BB0" w:rsidP="009A5F42">
      <w:pPr>
        <w:spacing w:after="0" w:line="240" w:lineRule="auto"/>
      </w:pPr>
      <w:r>
        <w:separator/>
      </w:r>
    </w:p>
  </w:footnote>
  <w:footnote w:type="continuationSeparator" w:id="0">
    <w:p w14:paraId="249AE99E" w14:textId="77777777" w:rsidR="00B92BB0" w:rsidRDefault="00B92BB0" w:rsidP="009A5F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72C"/>
    <w:multiLevelType w:val="hybridMultilevel"/>
    <w:tmpl w:val="4E3A8E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3D18"/>
    <w:multiLevelType w:val="hybridMultilevel"/>
    <w:tmpl w:val="E97A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74984"/>
    <w:multiLevelType w:val="hybridMultilevel"/>
    <w:tmpl w:val="4838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D7AD8"/>
    <w:multiLevelType w:val="hybridMultilevel"/>
    <w:tmpl w:val="D61C6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F21CB"/>
    <w:multiLevelType w:val="hybridMultilevel"/>
    <w:tmpl w:val="E0828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057C8"/>
    <w:multiLevelType w:val="hybridMultilevel"/>
    <w:tmpl w:val="A6E0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27FBE"/>
    <w:multiLevelType w:val="hybridMultilevel"/>
    <w:tmpl w:val="D22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D1AE6"/>
    <w:multiLevelType w:val="hybridMultilevel"/>
    <w:tmpl w:val="1ED8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60E8F"/>
    <w:multiLevelType w:val="hybridMultilevel"/>
    <w:tmpl w:val="5D0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C582A"/>
    <w:multiLevelType w:val="hybridMultilevel"/>
    <w:tmpl w:val="3BB6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462B01"/>
    <w:multiLevelType w:val="hybridMultilevel"/>
    <w:tmpl w:val="E776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26AA7"/>
    <w:multiLevelType w:val="hybridMultilevel"/>
    <w:tmpl w:val="BBA8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464001">
    <w:abstractNumId w:val="1"/>
  </w:num>
  <w:num w:numId="2" w16cid:durableId="1545172882">
    <w:abstractNumId w:val="11"/>
  </w:num>
  <w:num w:numId="3" w16cid:durableId="344090628">
    <w:abstractNumId w:val="10"/>
  </w:num>
  <w:num w:numId="4" w16cid:durableId="1993174284">
    <w:abstractNumId w:val="3"/>
  </w:num>
  <w:num w:numId="5" w16cid:durableId="260336737">
    <w:abstractNumId w:val="8"/>
  </w:num>
  <w:num w:numId="6" w16cid:durableId="1753891098">
    <w:abstractNumId w:val="4"/>
  </w:num>
  <w:num w:numId="7" w16cid:durableId="163328368">
    <w:abstractNumId w:val="7"/>
  </w:num>
  <w:num w:numId="8" w16cid:durableId="843980964">
    <w:abstractNumId w:val="0"/>
  </w:num>
  <w:num w:numId="9" w16cid:durableId="1140459275">
    <w:abstractNumId w:val="2"/>
  </w:num>
  <w:num w:numId="10" w16cid:durableId="2079815444">
    <w:abstractNumId w:val="9"/>
  </w:num>
  <w:num w:numId="11" w16cid:durableId="640234211">
    <w:abstractNumId w:val="6"/>
  </w:num>
  <w:num w:numId="12" w16cid:durableId="2107723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NzK2NDEyt7AwMTNV0lEKTi0uzszPAykwqwUAzkyhjywAAAA="/>
  </w:docVars>
  <w:rsids>
    <w:rsidRoot w:val="00884552"/>
    <w:rsid w:val="00010287"/>
    <w:rsid w:val="00013A61"/>
    <w:rsid w:val="00016099"/>
    <w:rsid w:val="00023D8D"/>
    <w:rsid w:val="00027D15"/>
    <w:rsid w:val="00042280"/>
    <w:rsid w:val="000529C7"/>
    <w:rsid w:val="00054E7F"/>
    <w:rsid w:val="0006354E"/>
    <w:rsid w:val="00065956"/>
    <w:rsid w:val="00067DE1"/>
    <w:rsid w:val="000720F6"/>
    <w:rsid w:val="00076B7C"/>
    <w:rsid w:val="00081F43"/>
    <w:rsid w:val="00086D4F"/>
    <w:rsid w:val="000A120D"/>
    <w:rsid w:val="000A44C6"/>
    <w:rsid w:val="000A7873"/>
    <w:rsid w:val="000B3966"/>
    <w:rsid w:val="000B4620"/>
    <w:rsid w:val="000D00C8"/>
    <w:rsid w:val="000D02B0"/>
    <w:rsid w:val="000D27F8"/>
    <w:rsid w:val="000D4332"/>
    <w:rsid w:val="000D639B"/>
    <w:rsid w:val="00106A9B"/>
    <w:rsid w:val="00113EB1"/>
    <w:rsid w:val="001312B0"/>
    <w:rsid w:val="001373D7"/>
    <w:rsid w:val="00144AC6"/>
    <w:rsid w:val="00164093"/>
    <w:rsid w:val="00171C43"/>
    <w:rsid w:val="00175C04"/>
    <w:rsid w:val="001902BE"/>
    <w:rsid w:val="00195159"/>
    <w:rsid w:val="001A1DA6"/>
    <w:rsid w:val="001A548E"/>
    <w:rsid w:val="001A6C97"/>
    <w:rsid w:val="001B3679"/>
    <w:rsid w:val="001B3FDD"/>
    <w:rsid w:val="001B4020"/>
    <w:rsid w:val="001B7AC2"/>
    <w:rsid w:val="001C207B"/>
    <w:rsid w:val="001F5A1A"/>
    <w:rsid w:val="0020132C"/>
    <w:rsid w:val="00210C29"/>
    <w:rsid w:val="002231FC"/>
    <w:rsid w:val="002258A1"/>
    <w:rsid w:val="00230159"/>
    <w:rsid w:val="00251569"/>
    <w:rsid w:val="00254BF2"/>
    <w:rsid w:val="00255D5A"/>
    <w:rsid w:val="002570C3"/>
    <w:rsid w:val="00266368"/>
    <w:rsid w:val="00273CBE"/>
    <w:rsid w:val="0028202B"/>
    <w:rsid w:val="002876C6"/>
    <w:rsid w:val="00290453"/>
    <w:rsid w:val="002A5765"/>
    <w:rsid w:val="002B009D"/>
    <w:rsid w:val="002B291F"/>
    <w:rsid w:val="002B56CB"/>
    <w:rsid w:val="002B720F"/>
    <w:rsid w:val="002C4ACD"/>
    <w:rsid w:val="002D0086"/>
    <w:rsid w:val="002D79B5"/>
    <w:rsid w:val="002E271E"/>
    <w:rsid w:val="002F2AC4"/>
    <w:rsid w:val="003056A1"/>
    <w:rsid w:val="003059D3"/>
    <w:rsid w:val="00306055"/>
    <w:rsid w:val="00313449"/>
    <w:rsid w:val="00320E4B"/>
    <w:rsid w:val="003220D4"/>
    <w:rsid w:val="00324D41"/>
    <w:rsid w:val="003313B7"/>
    <w:rsid w:val="0033358C"/>
    <w:rsid w:val="0033484A"/>
    <w:rsid w:val="0034708E"/>
    <w:rsid w:val="00354F67"/>
    <w:rsid w:val="0035510F"/>
    <w:rsid w:val="0035541D"/>
    <w:rsid w:val="0035568B"/>
    <w:rsid w:val="00357104"/>
    <w:rsid w:val="0035739A"/>
    <w:rsid w:val="00357A3B"/>
    <w:rsid w:val="00377AA4"/>
    <w:rsid w:val="00381529"/>
    <w:rsid w:val="0038160F"/>
    <w:rsid w:val="00390E8C"/>
    <w:rsid w:val="00395243"/>
    <w:rsid w:val="003A44B5"/>
    <w:rsid w:val="003C332D"/>
    <w:rsid w:val="003C5DA9"/>
    <w:rsid w:val="003D348A"/>
    <w:rsid w:val="003D448E"/>
    <w:rsid w:val="003E07D3"/>
    <w:rsid w:val="003F04EE"/>
    <w:rsid w:val="003F6EFA"/>
    <w:rsid w:val="00414F4D"/>
    <w:rsid w:val="004200DA"/>
    <w:rsid w:val="00433E42"/>
    <w:rsid w:val="004440B1"/>
    <w:rsid w:val="004517D7"/>
    <w:rsid w:val="0046021F"/>
    <w:rsid w:val="00471114"/>
    <w:rsid w:val="00482AD3"/>
    <w:rsid w:val="0048304D"/>
    <w:rsid w:val="004A2A41"/>
    <w:rsid w:val="004A3354"/>
    <w:rsid w:val="004B3F03"/>
    <w:rsid w:val="004D0F12"/>
    <w:rsid w:val="004E4BB2"/>
    <w:rsid w:val="004F0E9E"/>
    <w:rsid w:val="004F6A0E"/>
    <w:rsid w:val="00511E21"/>
    <w:rsid w:val="00516B58"/>
    <w:rsid w:val="00520732"/>
    <w:rsid w:val="00525986"/>
    <w:rsid w:val="00527403"/>
    <w:rsid w:val="00527D4C"/>
    <w:rsid w:val="00536238"/>
    <w:rsid w:val="00541708"/>
    <w:rsid w:val="00546CC4"/>
    <w:rsid w:val="00553BE9"/>
    <w:rsid w:val="00557DB1"/>
    <w:rsid w:val="0057579C"/>
    <w:rsid w:val="005849E3"/>
    <w:rsid w:val="00590227"/>
    <w:rsid w:val="005A000A"/>
    <w:rsid w:val="005A00C4"/>
    <w:rsid w:val="005A3273"/>
    <w:rsid w:val="005B19BA"/>
    <w:rsid w:val="005C3614"/>
    <w:rsid w:val="005D339D"/>
    <w:rsid w:val="005E1A6C"/>
    <w:rsid w:val="005E5D36"/>
    <w:rsid w:val="005F0F26"/>
    <w:rsid w:val="005F4C53"/>
    <w:rsid w:val="00613F7F"/>
    <w:rsid w:val="006246CE"/>
    <w:rsid w:val="00624CCF"/>
    <w:rsid w:val="00632EA2"/>
    <w:rsid w:val="00640B32"/>
    <w:rsid w:val="006417D1"/>
    <w:rsid w:val="00663523"/>
    <w:rsid w:val="006648F5"/>
    <w:rsid w:val="0067547F"/>
    <w:rsid w:val="00676E6A"/>
    <w:rsid w:val="006826FD"/>
    <w:rsid w:val="00684C82"/>
    <w:rsid w:val="006874BE"/>
    <w:rsid w:val="006A040E"/>
    <w:rsid w:val="006C02BB"/>
    <w:rsid w:val="006C1E6A"/>
    <w:rsid w:val="006C5921"/>
    <w:rsid w:val="006D3687"/>
    <w:rsid w:val="006E0D3F"/>
    <w:rsid w:val="006F56BC"/>
    <w:rsid w:val="006F75DA"/>
    <w:rsid w:val="007056C1"/>
    <w:rsid w:val="007126A1"/>
    <w:rsid w:val="007251DC"/>
    <w:rsid w:val="00725B59"/>
    <w:rsid w:val="00726B91"/>
    <w:rsid w:val="00732E77"/>
    <w:rsid w:val="00734E1F"/>
    <w:rsid w:val="00740701"/>
    <w:rsid w:val="007667FF"/>
    <w:rsid w:val="007730AF"/>
    <w:rsid w:val="00786DB0"/>
    <w:rsid w:val="0079238C"/>
    <w:rsid w:val="00794278"/>
    <w:rsid w:val="007955B8"/>
    <w:rsid w:val="00797E2E"/>
    <w:rsid w:val="007A49C5"/>
    <w:rsid w:val="007B3C1F"/>
    <w:rsid w:val="007C483E"/>
    <w:rsid w:val="007D378A"/>
    <w:rsid w:val="007F316A"/>
    <w:rsid w:val="007F46BD"/>
    <w:rsid w:val="007F5521"/>
    <w:rsid w:val="00804D16"/>
    <w:rsid w:val="008160D2"/>
    <w:rsid w:val="00816553"/>
    <w:rsid w:val="00816FAF"/>
    <w:rsid w:val="00830045"/>
    <w:rsid w:val="00832066"/>
    <w:rsid w:val="00836543"/>
    <w:rsid w:val="008405DF"/>
    <w:rsid w:val="00851EEC"/>
    <w:rsid w:val="00863389"/>
    <w:rsid w:val="00874A92"/>
    <w:rsid w:val="00884552"/>
    <w:rsid w:val="008905C2"/>
    <w:rsid w:val="00890FDE"/>
    <w:rsid w:val="008A0BEB"/>
    <w:rsid w:val="008B367E"/>
    <w:rsid w:val="008B495C"/>
    <w:rsid w:val="008C074A"/>
    <w:rsid w:val="008C3EF1"/>
    <w:rsid w:val="008C5C34"/>
    <w:rsid w:val="008C6963"/>
    <w:rsid w:val="008D603A"/>
    <w:rsid w:val="008E12E5"/>
    <w:rsid w:val="0090265A"/>
    <w:rsid w:val="00902815"/>
    <w:rsid w:val="00906491"/>
    <w:rsid w:val="009068E5"/>
    <w:rsid w:val="009302A4"/>
    <w:rsid w:val="00934EFB"/>
    <w:rsid w:val="00944D0C"/>
    <w:rsid w:val="009600F5"/>
    <w:rsid w:val="00964EC0"/>
    <w:rsid w:val="00971299"/>
    <w:rsid w:val="00972D58"/>
    <w:rsid w:val="00974051"/>
    <w:rsid w:val="00977421"/>
    <w:rsid w:val="00977920"/>
    <w:rsid w:val="0098052E"/>
    <w:rsid w:val="00983BC1"/>
    <w:rsid w:val="009865E5"/>
    <w:rsid w:val="009A5F42"/>
    <w:rsid w:val="009B381D"/>
    <w:rsid w:val="009B7E7D"/>
    <w:rsid w:val="009C5BE8"/>
    <w:rsid w:val="009C7E67"/>
    <w:rsid w:val="009D058E"/>
    <w:rsid w:val="009D4A14"/>
    <w:rsid w:val="009F3F4C"/>
    <w:rsid w:val="009F5786"/>
    <w:rsid w:val="00A00CCE"/>
    <w:rsid w:val="00A00CFF"/>
    <w:rsid w:val="00A054C6"/>
    <w:rsid w:val="00A20BBE"/>
    <w:rsid w:val="00A20FE7"/>
    <w:rsid w:val="00A22ACE"/>
    <w:rsid w:val="00A24CD1"/>
    <w:rsid w:val="00A41CE0"/>
    <w:rsid w:val="00A704E1"/>
    <w:rsid w:val="00A723C8"/>
    <w:rsid w:val="00A76278"/>
    <w:rsid w:val="00A762B6"/>
    <w:rsid w:val="00A76BD1"/>
    <w:rsid w:val="00A810F8"/>
    <w:rsid w:val="00A92186"/>
    <w:rsid w:val="00A92DCA"/>
    <w:rsid w:val="00AA4570"/>
    <w:rsid w:val="00AA54CA"/>
    <w:rsid w:val="00AB369E"/>
    <w:rsid w:val="00AB4AC0"/>
    <w:rsid w:val="00AC0AEA"/>
    <w:rsid w:val="00AC33C6"/>
    <w:rsid w:val="00AD22FE"/>
    <w:rsid w:val="00AD38CF"/>
    <w:rsid w:val="00AD5A2F"/>
    <w:rsid w:val="00AF6C8F"/>
    <w:rsid w:val="00B06B02"/>
    <w:rsid w:val="00B2104A"/>
    <w:rsid w:val="00B40E82"/>
    <w:rsid w:val="00B4234D"/>
    <w:rsid w:val="00B435DA"/>
    <w:rsid w:val="00B6244C"/>
    <w:rsid w:val="00B71CEF"/>
    <w:rsid w:val="00B9188A"/>
    <w:rsid w:val="00B9274C"/>
    <w:rsid w:val="00B92BB0"/>
    <w:rsid w:val="00B93C9F"/>
    <w:rsid w:val="00BA6822"/>
    <w:rsid w:val="00BB1ADB"/>
    <w:rsid w:val="00BD3226"/>
    <w:rsid w:val="00BE5FC5"/>
    <w:rsid w:val="00BF4384"/>
    <w:rsid w:val="00C0119A"/>
    <w:rsid w:val="00C01E4B"/>
    <w:rsid w:val="00C02C7A"/>
    <w:rsid w:val="00C12470"/>
    <w:rsid w:val="00C12726"/>
    <w:rsid w:val="00C15F85"/>
    <w:rsid w:val="00C1786F"/>
    <w:rsid w:val="00C17BEC"/>
    <w:rsid w:val="00C2285F"/>
    <w:rsid w:val="00C2356C"/>
    <w:rsid w:val="00C535D8"/>
    <w:rsid w:val="00C63B67"/>
    <w:rsid w:val="00C66002"/>
    <w:rsid w:val="00C77FA9"/>
    <w:rsid w:val="00C937B8"/>
    <w:rsid w:val="00CA1296"/>
    <w:rsid w:val="00CB0DFE"/>
    <w:rsid w:val="00CB5CB9"/>
    <w:rsid w:val="00CC7893"/>
    <w:rsid w:val="00CE2448"/>
    <w:rsid w:val="00CE6776"/>
    <w:rsid w:val="00D02289"/>
    <w:rsid w:val="00D17458"/>
    <w:rsid w:val="00D17605"/>
    <w:rsid w:val="00D2429A"/>
    <w:rsid w:val="00D250DB"/>
    <w:rsid w:val="00D27630"/>
    <w:rsid w:val="00D3409C"/>
    <w:rsid w:val="00D343D5"/>
    <w:rsid w:val="00D363C6"/>
    <w:rsid w:val="00D72E78"/>
    <w:rsid w:val="00D855A2"/>
    <w:rsid w:val="00D85C8B"/>
    <w:rsid w:val="00D9062A"/>
    <w:rsid w:val="00D90C8F"/>
    <w:rsid w:val="00D93FC2"/>
    <w:rsid w:val="00D9524E"/>
    <w:rsid w:val="00D9555B"/>
    <w:rsid w:val="00DA58AE"/>
    <w:rsid w:val="00DA59E4"/>
    <w:rsid w:val="00DA7B03"/>
    <w:rsid w:val="00DB177C"/>
    <w:rsid w:val="00DB3754"/>
    <w:rsid w:val="00DB6295"/>
    <w:rsid w:val="00DC0EFF"/>
    <w:rsid w:val="00DD177E"/>
    <w:rsid w:val="00DD4F32"/>
    <w:rsid w:val="00DE7DDE"/>
    <w:rsid w:val="00E02E8C"/>
    <w:rsid w:val="00E118CD"/>
    <w:rsid w:val="00E13188"/>
    <w:rsid w:val="00E2539F"/>
    <w:rsid w:val="00E5757A"/>
    <w:rsid w:val="00E61805"/>
    <w:rsid w:val="00E66AC3"/>
    <w:rsid w:val="00E704A3"/>
    <w:rsid w:val="00E76938"/>
    <w:rsid w:val="00E868D8"/>
    <w:rsid w:val="00EA2828"/>
    <w:rsid w:val="00EC7E7D"/>
    <w:rsid w:val="00ED0A9D"/>
    <w:rsid w:val="00EE39E8"/>
    <w:rsid w:val="00EE680B"/>
    <w:rsid w:val="00EF2936"/>
    <w:rsid w:val="00F011A7"/>
    <w:rsid w:val="00F04644"/>
    <w:rsid w:val="00F07145"/>
    <w:rsid w:val="00F07AB0"/>
    <w:rsid w:val="00F12C7B"/>
    <w:rsid w:val="00F20C8E"/>
    <w:rsid w:val="00F22B6D"/>
    <w:rsid w:val="00F24A52"/>
    <w:rsid w:val="00F256EA"/>
    <w:rsid w:val="00F348E0"/>
    <w:rsid w:val="00F3684B"/>
    <w:rsid w:val="00F37479"/>
    <w:rsid w:val="00F40386"/>
    <w:rsid w:val="00F51976"/>
    <w:rsid w:val="00F62B40"/>
    <w:rsid w:val="00F62ED5"/>
    <w:rsid w:val="00F63D15"/>
    <w:rsid w:val="00F674F0"/>
    <w:rsid w:val="00F703FC"/>
    <w:rsid w:val="00F72714"/>
    <w:rsid w:val="00F81E96"/>
    <w:rsid w:val="00F84142"/>
    <w:rsid w:val="00F9776F"/>
    <w:rsid w:val="00FA0853"/>
    <w:rsid w:val="00FB6518"/>
    <w:rsid w:val="00FC39A4"/>
    <w:rsid w:val="00FC6D7E"/>
    <w:rsid w:val="00FC7A30"/>
    <w:rsid w:val="00FD09F6"/>
    <w:rsid w:val="00FD7773"/>
    <w:rsid w:val="00FF0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C8D9"/>
  <w15:docId w15:val="{4D0BED62-D199-4437-AB71-77661090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52"/>
    <w:pPr>
      <w:ind w:left="720"/>
      <w:contextualSpacing/>
    </w:pPr>
  </w:style>
  <w:style w:type="table" w:styleId="TableGrid">
    <w:name w:val="Table Grid"/>
    <w:basedOn w:val="TableNormal"/>
    <w:uiPriority w:val="59"/>
    <w:rsid w:val="00414F4D"/>
    <w:pPr>
      <w:widowControl w:val="0"/>
      <w:autoSpaceDE w:val="0"/>
      <w:autoSpaceDN w:val="0"/>
      <w:adjustRightInd w:val="0"/>
    </w:pPr>
    <w:rPr>
      <w:rFonts w:ascii="Times New Roman" w:eastAsia="Times New Roman" w:hAnsi="Times New Roman"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38"/>
    <w:rPr>
      <w:sz w:val="16"/>
      <w:szCs w:val="16"/>
    </w:rPr>
  </w:style>
  <w:style w:type="paragraph" w:styleId="CommentText">
    <w:name w:val="annotation text"/>
    <w:basedOn w:val="Normal"/>
    <w:link w:val="CommentTextChar"/>
    <w:uiPriority w:val="99"/>
    <w:semiHidden/>
    <w:unhideWhenUsed/>
    <w:rsid w:val="00536238"/>
    <w:pPr>
      <w:spacing w:line="240" w:lineRule="auto"/>
    </w:pPr>
    <w:rPr>
      <w:sz w:val="20"/>
      <w:szCs w:val="20"/>
    </w:rPr>
  </w:style>
  <w:style w:type="character" w:customStyle="1" w:styleId="CommentTextChar">
    <w:name w:val="Comment Text Char"/>
    <w:basedOn w:val="DefaultParagraphFont"/>
    <w:link w:val="CommentText"/>
    <w:uiPriority w:val="99"/>
    <w:semiHidden/>
    <w:rsid w:val="00536238"/>
    <w:rPr>
      <w:sz w:val="20"/>
      <w:szCs w:val="20"/>
    </w:rPr>
  </w:style>
  <w:style w:type="paragraph" w:styleId="CommentSubject">
    <w:name w:val="annotation subject"/>
    <w:basedOn w:val="CommentText"/>
    <w:next w:val="CommentText"/>
    <w:link w:val="CommentSubjectChar"/>
    <w:uiPriority w:val="99"/>
    <w:semiHidden/>
    <w:unhideWhenUsed/>
    <w:rsid w:val="00536238"/>
    <w:rPr>
      <w:b/>
      <w:bCs/>
    </w:rPr>
  </w:style>
  <w:style w:type="character" w:customStyle="1" w:styleId="CommentSubjectChar">
    <w:name w:val="Comment Subject Char"/>
    <w:basedOn w:val="CommentTextChar"/>
    <w:link w:val="CommentSubject"/>
    <w:uiPriority w:val="99"/>
    <w:semiHidden/>
    <w:rsid w:val="00536238"/>
    <w:rPr>
      <w:b/>
      <w:bCs/>
      <w:sz w:val="20"/>
      <w:szCs w:val="20"/>
    </w:rPr>
  </w:style>
  <w:style w:type="paragraph" w:styleId="BalloonText">
    <w:name w:val="Balloon Text"/>
    <w:basedOn w:val="Normal"/>
    <w:link w:val="BalloonTextChar"/>
    <w:uiPriority w:val="99"/>
    <w:semiHidden/>
    <w:unhideWhenUsed/>
    <w:rsid w:val="00536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38"/>
    <w:rPr>
      <w:rFonts w:ascii="Segoe UI" w:hAnsi="Segoe UI" w:cs="Segoe UI"/>
      <w:sz w:val="18"/>
      <w:szCs w:val="18"/>
    </w:rPr>
  </w:style>
  <w:style w:type="character" w:styleId="Hyperlink">
    <w:name w:val="Hyperlink"/>
    <w:basedOn w:val="DefaultParagraphFont"/>
    <w:uiPriority w:val="99"/>
    <w:unhideWhenUsed/>
    <w:rsid w:val="00433E42"/>
    <w:rPr>
      <w:color w:val="0000FF"/>
      <w:u w:val="single"/>
    </w:rPr>
  </w:style>
  <w:style w:type="paragraph" w:styleId="Header">
    <w:name w:val="header"/>
    <w:basedOn w:val="Normal"/>
    <w:link w:val="HeaderChar"/>
    <w:uiPriority w:val="99"/>
    <w:unhideWhenUsed/>
    <w:rsid w:val="009A5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F42"/>
  </w:style>
  <w:style w:type="paragraph" w:styleId="Footer">
    <w:name w:val="footer"/>
    <w:basedOn w:val="Normal"/>
    <w:link w:val="FooterChar"/>
    <w:uiPriority w:val="99"/>
    <w:unhideWhenUsed/>
    <w:rsid w:val="009A5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42"/>
  </w:style>
  <w:style w:type="paragraph" w:styleId="FootnoteText">
    <w:name w:val="footnote text"/>
    <w:basedOn w:val="Normal"/>
    <w:link w:val="FootnoteTextChar"/>
    <w:uiPriority w:val="99"/>
    <w:semiHidden/>
    <w:unhideWhenUsed/>
    <w:rsid w:val="00C660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002"/>
    <w:rPr>
      <w:sz w:val="20"/>
      <w:szCs w:val="20"/>
    </w:rPr>
  </w:style>
  <w:style w:type="character" w:styleId="FootnoteReference">
    <w:name w:val="footnote reference"/>
    <w:basedOn w:val="DefaultParagraphFont"/>
    <w:uiPriority w:val="99"/>
    <w:semiHidden/>
    <w:unhideWhenUsed/>
    <w:rsid w:val="00C66002"/>
    <w:rPr>
      <w:vertAlign w:val="superscript"/>
    </w:rPr>
  </w:style>
  <w:style w:type="character" w:customStyle="1" w:styleId="UnresolvedMention1">
    <w:name w:val="Unresolved Mention1"/>
    <w:basedOn w:val="DefaultParagraphFont"/>
    <w:uiPriority w:val="99"/>
    <w:semiHidden/>
    <w:unhideWhenUsed/>
    <w:rsid w:val="00971299"/>
    <w:rPr>
      <w:color w:val="605E5C"/>
      <w:shd w:val="clear" w:color="auto" w:fill="E1DFDD"/>
    </w:rPr>
  </w:style>
  <w:style w:type="table" w:customStyle="1" w:styleId="TableGrid1">
    <w:name w:val="Table Grid1"/>
    <w:basedOn w:val="TableNormal"/>
    <w:next w:val="TableGrid"/>
    <w:rsid w:val="00971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22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9163">
      <w:bodyDiv w:val="1"/>
      <w:marLeft w:val="0"/>
      <w:marRight w:val="0"/>
      <w:marTop w:val="0"/>
      <w:marBottom w:val="0"/>
      <w:divBdr>
        <w:top w:val="none" w:sz="0" w:space="0" w:color="auto"/>
        <w:left w:val="none" w:sz="0" w:space="0" w:color="auto"/>
        <w:bottom w:val="none" w:sz="0" w:space="0" w:color="auto"/>
        <w:right w:val="none" w:sz="0" w:space="0" w:color="auto"/>
      </w:divBdr>
    </w:div>
    <w:div w:id="250042906">
      <w:bodyDiv w:val="1"/>
      <w:marLeft w:val="0"/>
      <w:marRight w:val="0"/>
      <w:marTop w:val="0"/>
      <w:marBottom w:val="0"/>
      <w:divBdr>
        <w:top w:val="none" w:sz="0" w:space="0" w:color="auto"/>
        <w:left w:val="none" w:sz="0" w:space="0" w:color="auto"/>
        <w:bottom w:val="none" w:sz="0" w:space="0" w:color="auto"/>
        <w:right w:val="none" w:sz="0" w:space="0" w:color="auto"/>
      </w:divBdr>
      <w:divsChild>
        <w:div w:id="1126200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640384">
              <w:marLeft w:val="0"/>
              <w:marRight w:val="0"/>
              <w:marTop w:val="0"/>
              <w:marBottom w:val="0"/>
              <w:divBdr>
                <w:top w:val="none" w:sz="0" w:space="0" w:color="auto"/>
                <w:left w:val="none" w:sz="0" w:space="0" w:color="auto"/>
                <w:bottom w:val="none" w:sz="0" w:space="0" w:color="auto"/>
                <w:right w:val="none" w:sz="0" w:space="0" w:color="auto"/>
              </w:divBdr>
              <w:divsChild>
                <w:div w:id="70394091">
                  <w:marLeft w:val="0"/>
                  <w:marRight w:val="0"/>
                  <w:marTop w:val="0"/>
                  <w:marBottom w:val="0"/>
                  <w:divBdr>
                    <w:top w:val="none" w:sz="0" w:space="0" w:color="auto"/>
                    <w:left w:val="none" w:sz="0" w:space="0" w:color="auto"/>
                    <w:bottom w:val="none" w:sz="0" w:space="0" w:color="auto"/>
                    <w:right w:val="none" w:sz="0" w:space="0" w:color="auto"/>
                  </w:divBdr>
                  <w:divsChild>
                    <w:div w:id="1705251845">
                      <w:marLeft w:val="0"/>
                      <w:marRight w:val="0"/>
                      <w:marTop w:val="0"/>
                      <w:marBottom w:val="0"/>
                      <w:divBdr>
                        <w:top w:val="none" w:sz="0" w:space="0" w:color="auto"/>
                        <w:left w:val="none" w:sz="0" w:space="0" w:color="auto"/>
                        <w:bottom w:val="none" w:sz="0" w:space="0" w:color="auto"/>
                        <w:right w:val="none" w:sz="0" w:space="0" w:color="auto"/>
                      </w:divBdr>
                      <w:divsChild>
                        <w:div w:id="1470170859">
                          <w:marLeft w:val="0"/>
                          <w:marRight w:val="0"/>
                          <w:marTop w:val="0"/>
                          <w:marBottom w:val="0"/>
                          <w:divBdr>
                            <w:top w:val="none" w:sz="0" w:space="0" w:color="auto"/>
                            <w:left w:val="none" w:sz="0" w:space="0" w:color="auto"/>
                            <w:bottom w:val="none" w:sz="0" w:space="0" w:color="auto"/>
                            <w:right w:val="none" w:sz="0" w:space="0" w:color="auto"/>
                          </w:divBdr>
                          <w:divsChild>
                            <w:div w:id="16279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89783">
      <w:bodyDiv w:val="1"/>
      <w:marLeft w:val="0"/>
      <w:marRight w:val="0"/>
      <w:marTop w:val="0"/>
      <w:marBottom w:val="0"/>
      <w:divBdr>
        <w:top w:val="none" w:sz="0" w:space="0" w:color="auto"/>
        <w:left w:val="none" w:sz="0" w:space="0" w:color="auto"/>
        <w:bottom w:val="none" w:sz="0" w:space="0" w:color="auto"/>
        <w:right w:val="none" w:sz="0" w:space="0" w:color="auto"/>
      </w:divBdr>
    </w:div>
    <w:div w:id="544298679">
      <w:bodyDiv w:val="1"/>
      <w:marLeft w:val="0"/>
      <w:marRight w:val="0"/>
      <w:marTop w:val="0"/>
      <w:marBottom w:val="0"/>
      <w:divBdr>
        <w:top w:val="none" w:sz="0" w:space="0" w:color="auto"/>
        <w:left w:val="none" w:sz="0" w:space="0" w:color="auto"/>
        <w:bottom w:val="none" w:sz="0" w:space="0" w:color="auto"/>
        <w:right w:val="none" w:sz="0" w:space="0" w:color="auto"/>
      </w:divBdr>
    </w:div>
    <w:div w:id="699403603">
      <w:bodyDiv w:val="1"/>
      <w:marLeft w:val="0"/>
      <w:marRight w:val="0"/>
      <w:marTop w:val="0"/>
      <w:marBottom w:val="0"/>
      <w:divBdr>
        <w:top w:val="none" w:sz="0" w:space="0" w:color="auto"/>
        <w:left w:val="none" w:sz="0" w:space="0" w:color="auto"/>
        <w:bottom w:val="none" w:sz="0" w:space="0" w:color="auto"/>
        <w:right w:val="none" w:sz="0" w:space="0" w:color="auto"/>
      </w:divBdr>
    </w:div>
    <w:div w:id="766541514">
      <w:bodyDiv w:val="1"/>
      <w:marLeft w:val="0"/>
      <w:marRight w:val="0"/>
      <w:marTop w:val="0"/>
      <w:marBottom w:val="0"/>
      <w:divBdr>
        <w:top w:val="none" w:sz="0" w:space="0" w:color="auto"/>
        <w:left w:val="none" w:sz="0" w:space="0" w:color="auto"/>
        <w:bottom w:val="none" w:sz="0" w:space="0" w:color="auto"/>
        <w:right w:val="none" w:sz="0" w:space="0" w:color="auto"/>
      </w:divBdr>
    </w:div>
    <w:div w:id="869538059">
      <w:bodyDiv w:val="1"/>
      <w:marLeft w:val="0"/>
      <w:marRight w:val="0"/>
      <w:marTop w:val="0"/>
      <w:marBottom w:val="0"/>
      <w:divBdr>
        <w:top w:val="none" w:sz="0" w:space="0" w:color="auto"/>
        <w:left w:val="none" w:sz="0" w:space="0" w:color="auto"/>
        <w:bottom w:val="none" w:sz="0" w:space="0" w:color="auto"/>
        <w:right w:val="none" w:sz="0" w:space="0" w:color="auto"/>
      </w:divBdr>
    </w:div>
    <w:div w:id="922228827">
      <w:bodyDiv w:val="1"/>
      <w:marLeft w:val="0"/>
      <w:marRight w:val="0"/>
      <w:marTop w:val="0"/>
      <w:marBottom w:val="0"/>
      <w:divBdr>
        <w:top w:val="none" w:sz="0" w:space="0" w:color="auto"/>
        <w:left w:val="none" w:sz="0" w:space="0" w:color="auto"/>
        <w:bottom w:val="none" w:sz="0" w:space="0" w:color="auto"/>
        <w:right w:val="none" w:sz="0" w:space="0" w:color="auto"/>
      </w:divBdr>
    </w:div>
    <w:div w:id="1076786371">
      <w:bodyDiv w:val="1"/>
      <w:marLeft w:val="0"/>
      <w:marRight w:val="0"/>
      <w:marTop w:val="0"/>
      <w:marBottom w:val="0"/>
      <w:divBdr>
        <w:top w:val="none" w:sz="0" w:space="0" w:color="auto"/>
        <w:left w:val="none" w:sz="0" w:space="0" w:color="auto"/>
        <w:bottom w:val="none" w:sz="0" w:space="0" w:color="auto"/>
        <w:right w:val="none" w:sz="0" w:space="0" w:color="auto"/>
      </w:divBdr>
      <w:divsChild>
        <w:div w:id="29394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88601">
              <w:marLeft w:val="0"/>
              <w:marRight w:val="0"/>
              <w:marTop w:val="0"/>
              <w:marBottom w:val="0"/>
              <w:divBdr>
                <w:top w:val="none" w:sz="0" w:space="0" w:color="auto"/>
                <w:left w:val="none" w:sz="0" w:space="0" w:color="auto"/>
                <w:bottom w:val="none" w:sz="0" w:space="0" w:color="auto"/>
                <w:right w:val="none" w:sz="0" w:space="0" w:color="auto"/>
              </w:divBdr>
              <w:divsChild>
                <w:div w:id="1540822161">
                  <w:marLeft w:val="0"/>
                  <w:marRight w:val="0"/>
                  <w:marTop w:val="0"/>
                  <w:marBottom w:val="0"/>
                  <w:divBdr>
                    <w:top w:val="none" w:sz="0" w:space="0" w:color="auto"/>
                    <w:left w:val="none" w:sz="0" w:space="0" w:color="auto"/>
                    <w:bottom w:val="none" w:sz="0" w:space="0" w:color="auto"/>
                    <w:right w:val="none" w:sz="0" w:space="0" w:color="auto"/>
                  </w:divBdr>
                  <w:divsChild>
                    <w:div w:id="454715705">
                      <w:marLeft w:val="0"/>
                      <w:marRight w:val="0"/>
                      <w:marTop w:val="0"/>
                      <w:marBottom w:val="0"/>
                      <w:divBdr>
                        <w:top w:val="none" w:sz="0" w:space="0" w:color="auto"/>
                        <w:left w:val="none" w:sz="0" w:space="0" w:color="auto"/>
                        <w:bottom w:val="none" w:sz="0" w:space="0" w:color="auto"/>
                        <w:right w:val="none" w:sz="0" w:space="0" w:color="auto"/>
                      </w:divBdr>
                      <w:divsChild>
                        <w:div w:id="318769453">
                          <w:marLeft w:val="0"/>
                          <w:marRight w:val="0"/>
                          <w:marTop w:val="0"/>
                          <w:marBottom w:val="0"/>
                          <w:divBdr>
                            <w:top w:val="none" w:sz="0" w:space="0" w:color="auto"/>
                            <w:left w:val="none" w:sz="0" w:space="0" w:color="auto"/>
                            <w:bottom w:val="none" w:sz="0" w:space="0" w:color="auto"/>
                            <w:right w:val="none" w:sz="0" w:space="0" w:color="auto"/>
                          </w:divBdr>
                          <w:divsChild>
                            <w:div w:id="19162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83849">
      <w:bodyDiv w:val="1"/>
      <w:marLeft w:val="0"/>
      <w:marRight w:val="0"/>
      <w:marTop w:val="0"/>
      <w:marBottom w:val="0"/>
      <w:divBdr>
        <w:top w:val="none" w:sz="0" w:space="0" w:color="auto"/>
        <w:left w:val="none" w:sz="0" w:space="0" w:color="auto"/>
        <w:bottom w:val="none" w:sz="0" w:space="0" w:color="auto"/>
        <w:right w:val="none" w:sz="0" w:space="0" w:color="auto"/>
      </w:divBdr>
    </w:div>
    <w:div w:id="1359505572">
      <w:bodyDiv w:val="1"/>
      <w:marLeft w:val="0"/>
      <w:marRight w:val="0"/>
      <w:marTop w:val="0"/>
      <w:marBottom w:val="0"/>
      <w:divBdr>
        <w:top w:val="none" w:sz="0" w:space="0" w:color="auto"/>
        <w:left w:val="none" w:sz="0" w:space="0" w:color="auto"/>
        <w:bottom w:val="none" w:sz="0" w:space="0" w:color="auto"/>
        <w:right w:val="none" w:sz="0" w:space="0" w:color="auto"/>
      </w:divBdr>
      <w:divsChild>
        <w:div w:id="1922518267">
          <w:marLeft w:val="0"/>
          <w:marRight w:val="0"/>
          <w:marTop w:val="0"/>
          <w:marBottom w:val="0"/>
          <w:divBdr>
            <w:top w:val="none" w:sz="0" w:space="0" w:color="auto"/>
            <w:left w:val="none" w:sz="0" w:space="0" w:color="auto"/>
            <w:bottom w:val="none" w:sz="0" w:space="0" w:color="auto"/>
            <w:right w:val="none" w:sz="0" w:space="0" w:color="auto"/>
          </w:divBdr>
        </w:div>
        <w:div w:id="1406612399">
          <w:marLeft w:val="0"/>
          <w:marRight w:val="0"/>
          <w:marTop w:val="0"/>
          <w:marBottom w:val="0"/>
          <w:divBdr>
            <w:top w:val="none" w:sz="0" w:space="0" w:color="auto"/>
            <w:left w:val="none" w:sz="0" w:space="0" w:color="auto"/>
            <w:bottom w:val="none" w:sz="0" w:space="0" w:color="auto"/>
            <w:right w:val="none" w:sz="0" w:space="0" w:color="auto"/>
          </w:divBdr>
        </w:div>
        <w:div w:id="1440759268">
          <w:marLeft w:val="0"/>
          <w:marRight w:val="0"/>
          <w:marTop w:val="0"/>
          <w:marBottom w:val="0"/>
          <w:divBdr>
            <w:top w:val="none" w:sz="0" w:space="0" w:color="auto"/>
            <w:left w:val="none" w:sz="0" w:space="0" w:color="auto"/>
            <w:bottom w:val="none" w:sz="0" w:space="0" w:color="auto"/>
            <w:right w:val="none" w:sz="0" w:space="0" w:color="auto"/>
          </w:divBdr>
        </w:div>
        <w:div w:id="2083793438">
          <w:marLeft w:val="0"/>
          <w:marRight w:val="0"/>
          <w:marTop w:val="0"/>
          <w:marBottom w:val="0"/>
          <w:divBdr>
            <w:top w:val="none" w:sz="0" w:space="0" w:color="auto"/>
            <w:left w:val="none" w:sz="0" w:space="0" w:color="auto"/>
            <w:bottom w:val="none" w:sz="0" w:space="0" w:color="auto"/>
            <w:right w:val="none" w:sz="0" w:space="0" w:color="auto"/>
          </w:divBdr>
        </w:div>
      </w:divsChild>
    </w:div>
    <w:div w:id="1688284732">
      <w:bodyDiv w:val="1"/>
      <w:marLeft w:val="0"/>
      <w:marRight w:val="0"/>
      <w:marTop w:val="0"/>
      <w:marBottom w:val="0"/>
      <w:divBdr>
        <w:top w:val="none" w:sz="0" w:space="0" w:color="auto"/>
        <w:left w:val="none" w:sz="0" w:space="0" w:color="auto"/>
        <w:bottom w:val="none" w:sz="0" w:space="0" w:color="auto"/>
        <w:right w:val="none" w:sz="0" w:space="0" w:color="auto"/>
      </w:divBdr>
      <w:divsChild>
        <w:div w:id="438178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29941">
              <w:marLeft w:val="0"/>
              <w:marRight w:val="0"/>
              <w:marTop w:val="0"/>
              <w:marBottom w:val="0"/>
              <w:divBdr>
                <w:top w:val="none" w:sz="0" w:space="0" w:color="auto"/>
                <w:left w:val="none" w:sz="0" w:space="0" w:color="auto"/>
                <w:bottom w:val="none" w:sz="0" w:space="0" w:color="auto"/>
                <w:right w:val="none" w:sz="0" w:space="0" w:color="auto"/>
              </w:divBdr>
              <w:divsChild>
                <w:div w:id="1051031077">
                  <w:marLeft w:val="0"/>
                  <w:marRight w:val="0"/>
                  <w:marTop w:val="0"/>
                  <w:marBottom w:val="0"/>
                  <w:divBdr>
                    <w:top w:val="none" w:sz="0" w:space="0" w:color="auto"/>
                    <w:left w:val="none" w:sz="0" w:space="0" w:color="auto"/>
                    <w:bottom w:val="none" w:sz="0" w:space="0" w:color="auto"/>
                    <w:right w:val="none" w:sz="0" w:space="0" w:color="auto"/>
                  </w:divBdr>
                  <w:divsChild>
                    <w:div w:id="1902252285">
                      <w:marLeft w:val="0"/>
                      <w:marRight w:val="0"/>
                      <w:marTop w:val="0"/>
                      <w:marBottom w:val="0"/>
                      <w:divBdr>
                        <w:top w:val="none" w:sz="0" w:space="0" w:color="auto"/>
                        <w:left w:val="none" w:sz="0" w:space="0" w:color="auto"/>
                        <w:bottom w:val="none" w:sz="0" w:space="0" w:color="auto"/>
                        <w:right w:val="none" w:sz="0" w:space="0" w:color="auto"/>
                      </w:divBdr>
                      <w:divsChild>
                        <w:div w:id="1264267644">
                          <w:marLeft w:val="0"/>
                          <w:marRight w:val="0"/>
                          <w:marTop w:val="0"/>
                          <w:marBottom w:val="0"/>
                          <w:divBdr>
                            <w:top w:val="none" w:sz="0" w:space="0" w:color="auto"/>
                            <w:left w:val="none" w:sz="0" w:space="0" w:color="auto"/>
                            <w:bottom w:val="none" w:sz="0" w:space="0" w:color="auto"/>
                            <w:right w:val="none" w:sz="0" w:space="0" w:color="auto"/>
                          </w:divBdr>
                          <w:divsChild>
                            <w:div w:id="3139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139867">
      <w:bodyDiv w:val="1"/>
      <w:marLeft w:val="0"/>
      <w:marRight w:val="0"/>
      <w:marTop w:val="0"/>
      <w:marBottom w:val="0"/>
      <w:divBdr>
        <w:top w:val="none" w:sz="0" w:space="0" w:color="auto"/>
        <w:left w:val="none" w:sz="0" w:space="0" w:color="auto"/>
        <w:bottom w:val="none" w:sz="0" w:space="0" w:color="auto"/>
        <w:right w:val="none" w:sz="0" w:space="0" w:color="auto"/>
      </w:divBdr>
    </w:div>
    <w:div w:id="1819495902">
      <w:bodyDiv w:val="1"/>
      <w:marLeft w:val="0"/>
      <w:marRight w:val="0"/>
      <w:marTop w:val="0"/>
      <w:marBottom w:val="0"/>
      <w:divBdr>
        <w:top w:val="none" w:sz="0" w:space="0" w:color="auto"/>
        <w:left w:val="none" w:sz="0" w:space="0" w:color="auto"/>
        <w:bottom w:val="none" w:sz="0" w:space="0" w:color="auto"/>
        <w:right w:val="none" w:sz="0" w:space="0" w:color="auto"/>
      </w:divBdr>
    </w:div>
    <w:div w:id="1821268067">
      <w:bodyDiv w:val="1"/>
      <w:marLeft w:val="0"/>
      <w:marRight w:val="0"/>
      <w:marTop w:val="0"/>
      <w:marBottom w:val="0"/>
      <w:divBdr>
        <w:top w:val="none" w:sz="0" w:space="0" w:color="auto"/>
        <w:left w:val="none" w:sz="0" w:space="0" w:color="auto"/>
        <w:bottom w:val="none" w:sz="0" w:space="0" w:color="auto"/>
        <w:right w:val="none" w:sz="0" w:space="0" w:color="auto"/>
      </w:divBdr>
    </w:div>
    <w:div w:id="1865359963">
      <w:bodyDiv w:val="1"/>
      <w:marLeft w:val="0"/>
      <w:marRight w:val="0"/>
      <w:marTop w:val="0"/>
      <w:marBottom w:val="0"/>
      <w:divBdr>
        <w:top w:val="none" w:sz="0" w:space="0" w:color="auto"/>
        <w:left w:val="none" w:sz="0" w:space="0" w:color="auto"/>
        <w:bottom w:val="none" w:sz="0" w:space="0" w:color="auto"/>
        <w:right w:val="none" w:sz="0" w:space="0" w:color="auto"/>
      </w:divBdr>
    </w:div>
    <w:div w:id="1898390793">
      <w:bodyDiv w:val="1"/>
      <w:marLeft w:val="0"/>
      <w:marRight w:val="0"/>
      <w:marTop w:val="0"/>
      <w:marBottom w:val="0"/>
      <w:divBdr>
        <w:top w:val="none" w:sz="0" w:space="0" w:color="auto"/>
        <w:left w:val="none" w:sz="0" w:space="0" w:color="auto"/>
        <w:bottom w:val="none" w:sz="0" w:space="0" w:color="auto"/>
        <w:right w:val="none" w:sz="0" w:space="0" w:color="auto"/>
      </w:divBdr>
    </w:div>
    <w:div w:id="20883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vi@pit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ED91-E0E1-428C-AEE8-F1C17154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Euler</dc:creator>
  <cp:lastModifiedBy>Alavi, Amir</cp:lastModifiedBy>
  <cp:revision>13</cp:revision>
  <dcterms:created xsi:type="dcterms:W3CDTF">2021-04-20T14:57:00Z</dcterms:created>
  <dcterms:modified xsi:type="dcterms:W3CDTF">2023-06-21T00:21:00Z</dcterms:modified>
</cp:coreProperties>
</file>